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82621228"/>
        <w:docPartObj>
          <w:docPartGallery w:val="Cover Pages"/>
          <w:docPartUnique/>
        </w:docPartObj>
      </w:sdtPr>
      <w:sdtEndPr>
        <w:rPr>
          <w:rFonts w:ascii="Verdana" w:hAnsi="Verdana" w:cs="Tahoma"/>
          <w:b/>
          <w:spacing w:val="-3"/>
          <w:sz w:val="48"/>
          <w:szCs w:val="48"/>
        </w:rPr>
      </w:sdtEndPr>
      <w:sdtContent>
        <w:p w:rsidR="00065430" w:rsidRDefault="000E5188">
          <w:r>
            <w:rPr>
              <w:noProof/>
              <w:lang w:val="en-GB" w:eastAsia="zh-CN"/>
            </w:rPr>
            <mc:AlternateContent>
              <mc:Choice Requires="wps">
                <w:drawing>
                  <wp:anchor distT="0" distB="0" distL="114300" distR="114300" simplePos="0" relativeHeight="251668480" behindDoc="0" locked="0" layoutInCell="1" allowOverlap="1" wp14:anchorId="4F014C25" wp14:editId="7FD30267">
                    <wp:simplePos x="0" y="0"/>
                    <wp:positionH relativeFrom="column">
                      <wp:posOffset>3952875</wp:posOffset>
                    </wp:positionH>
                    <wp:positionV relativeFrom="paragraph">
                      <wp:posOffset>-142240</wp:posOffset>
                    </wp:positionV>
                    <wp:extent cx="2794635" cy="323850"/>
                    <wp:effectExtent l="0" t="0" r="24765" b="19050"/>
                    <wp:wrapNone/>
                    <wp:docPr id="11" name="Text Box 11"/>
                    <wp:cNvGraphicFramePr/>
                    <a:graphic xmlns:a="http://schemas.openxmlformats.org/drawingml/2006/main">
                      <a:graphicData uri="http://schemas.microsoft.com/office/word/2010/wordprocessingShape">
                        <wps:wsp>
                          <wps:cNvSpPr txBox="1"/>
                          <wps:spPr>
                            <a:xfrm>
                              <a:off x="0" y="0"/>
                              <a:ext cx="2794635" cy="323850"/>
                            </a:xfrm>
                            <a:prstGeom prst="rect">
                              <a:avLst/>
                            </a:prstGeom>
                            <a:solidFill>
                              <a:schemeClr val="accent5">
                                <a:lumMod val="20000"/>
                                <a:lumOff val="80000"/>
                              </a:schemeClr>
                            </a:solidFill>
                            <a:ln/>
                          </wps:spPr>
                          <wps:style>
                            <a:lnRef idx="2">
                              <a:schemeClr val="accent5"/>
                            </a:lnRef>
                            <a:fillRef idx="1">
                              <a:schemeClr val="lt1"/>
                            </a:fillRef>
                            <a:effectRef idx="0">
                              <a:schemeClr val="accent5"/>
                            </a:effectRef>
                            <a:fontRef idx="minor">
                              <a:schemeClr val="dk1"/>
                            </a:fontRef>
                          </wps:style>
                          <wps:txbx>
                            <w:txbxContent>
                              <w:p w:rsidR="00CF011B" w:rsidRPr="009A06AE" w:rsidRDefault="00CF011B" w:rsidP="003B2543">
                                <w:pPr>
                                  <w:rPr>
                                    <w:rFonts w:cstheme="minorHAnsi"/>
                                    <w:sz w:val="28"/>
                                    <w:szCs w:val="28"/>
                                  </w:rPr>
                                </w:pPr>
                                <w:r w:rsidRPr="009A06AE">
                                  <w:rPr>
                                    <w:rFonts w:cstheme="minorHAnsi"/>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014C25" id="_x0000_t202" coordsize="21600,21600" o:spt="202" path="m,l,21600r21600,l21600,xe">
                    <v:stroke joinstyle="miter"/>
                    <v:path gradientshapeok="t" o:connecttype="rect"/>
                  </v:shapetype>
                  <v:shape id="Text Box 11" o:spid="_x0000_s1026" type="#_x0000_t202" style="position:absolute;margin-left:311.25pt;margin-top:-11.2pt;width:220.0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" fillcolor="#eef1f6 [664]" strokecolor="#aebad5 [3208]" strokeweight="2pt">
                    <v:textbox>
                      <w:txbxContent>
                        <w:p w:rsidR="00CF011B" w:rsidRPr="009A06AE" w:rsidRDefault="00CF011B" w:rsidP="003B2543">
                          <w:pPr>
                            <w:rPr>
                              <w:rFonts w:cstheme="minorHAnsi"/>
                              <w:sz w:val="28"/>
                              <w:szCs w:val="28"/>
                            </w:rPr>
                          </w:pPr>
                          <w:r w:rsidRPr="009A06AE">
                            <w:rPr>
                              <w:rFonts w:cstheme="minorHAnsi"/>
                              <w:sz w:val="28"/>
                              <w:szCs w:val="28"/>
                            </w:rPr>
                            <w:t>Name:</w:t>
                          </w:r>
                        </w:p>
                      </w:txbxContent>
                    </v:textbox>
                  </v:shape>
                </w:pict>
              </mc:Fallback>
            </mc:AlternateContent>
          </w:r>
          <w:r>
            <w:rPr>
              <w:noProof/>
              <w:lang w:val="en-GB" w:eastAsia="zh-CN"/>
            </w:rPr>
            <mc:AlternateContent>
              <mc:Choice Requires="wps">
                <w:drawing>
                  <wp:anchor distT="0" distB="0" distL="114300" distR="114300" simplePos="0" relativeHeight="251670528" behindDoc="0" locked="0" layoutInCell="1" allowOverlap="1" wp14:anchorId="4897F421" wp14:editId="087D6E68">
                    <wp:simplePos x="0" y="0"/>
                    <wp:positionH relativeFrom="column">
                      <wp:posOffset>3962400</wp:posOffset>
                    </wp:positionH>
                    <wp:positionV relativeFrom="paragraph">
                      <wp:posOffset>295275</wp:posOffset>
                    </wp:positionV>
                    <wp:extent cx="2794635" cy="514350"/>
                    <wp:effectExtent l="0" t="0" r="24765" b="19050"/>
                    <wp:wrapNone/>
                    <wp:docPr id="12" name="Text Box 12"/>
                    <wp:cNvGraphicFramePr/>
                    <a:graphic xmlns:a="http://schemas.openxmlformats.org/drawingml/2006/main">
                      <a:graphicData uri="http://schemas.microsoft.com/office/word/2010/wordprocessingShape">
                        <wps:wsp>
                          <wps:cNvSpPr txBox="1"/>
                          <wps:spPr>
                            <a:xfrm>
                              <a:off x="0" y="0"/>
                              <a:ext cx="2794635" cy="514350"/>
                            </a:xfrm>
                            <a:prstGeom prst="rect">
                              <a:avLst/>
                            </a:prstGeom>
                            <a:solidFill>
                              <a:schemeClr val="accent5">
                                <a:lumMod val="20000"/>
                                <a:lumOff val="80000"/>
                              </a:schemeClr>
                            </a:solidFill>
                            <a:ln/>
                          </wps:spPr>
                          <wps:style>
                            <a:lnRef idx="2">
                              <a:schemeClr val="accent5"/>
                            </a:lnRef>
                            <a:fillRef idx="1">
                              <a:schemeClr val="lt1"/>
                            </a:fillRef>
                            <a:effectRef idx="0">
                              <a:schemeClr val="accent5"/>
                            </a:effectRef>
                            <a:fontRef idx="minor">
                              <a:schemeClr val="dk1"/>
                            </a:fontRef>
                          </wps:style>
                          <wps:txbx>
                            <w:txbxContent>
                              <w:p w:rsidR="00CF011B" w:rsidRPr="009A06AE" w:rsidRDefault="00CF011B" w:rsidP="00782913">
                                <w:pPr>
                                  <w:rPr>
                                    <w:rFonts w:cstheme="minorHAnsi"/>
                                    <w:sz w:val="28"/>
                                    <w:szCs w:val="28"/>
                                  </w:rPr>
                                </w:pPr>
                                <w:r w:rsidRPr="009A06AE">
                                  <w:rPr>
                                    <w:rFonts w:cstheme="minorHAnsi"/>
                                    <w:sz w:val="28"/>
                                    <w:szCs w:val="28"/>
                                  </w:rPr>
                                  <w:t>Organization: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7F421" id="Text Box 12" o:spid="_x0000_s1027" type="#_x0000_t202" style="position:absolute;margin-left:312pt;margin-top:23.25pt;width:220.05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" fillcolor="#eef1f6 [664]" strokecolor="#aebad5 [3208]" strokeweight="2pt">
                    <v:textbox>
                      <w:txbxContent>
                        <w:p w:rsidR="00CF011B" w:rsidRPr="009A06AE" w:rsidRDefault="00CF011B" w:rsidP="00782913">
                          <w:pPr>
                            <w:rPr>
                              <w:rFonts w:cstheme="minorHAnsi"/>
                              <w:sz w:val="28"/>
                              <w:szCs w:val="28"/>
                            </w:rPr>
                          </w:pPr>
                          <w:r w:rsidRPr="009A06AE">
                            <w:rPr>
                              <w:rFonts w:cstheme="minorHAnsi"/>
                              <w:sz w:val="28"/>
                              <w:szCs w:val="28"/>
                            </w:rPr>
                            <w:t>Organization:</w:t>
                          </w:r>
                        </w:p>
                      </w:txbxContent>
                    </v:textbox>
                  </v:shape>
                </w:pict>
              </mc:Fallback>
            </mc:AlternateContent>
          </w:r>
          <w:r w:rsidR="0058579F">
            <w:rPr>
              <w:noProof/>
              <w:lang w:val="en-GB" w:eastAsia="zh-CN"/>
            </w:rPr>
            <mc:AlternateContent>
              <mc:Choice Requires="wpg">
                <w:drawing>
                  <wp:anchor distT="0" distB="0" distL="114300" distR="114300" simplePos="0" relativeHeight="251663360" behindDoc="0" locked="0" layoutInCell="0" allowOverlap="1" wp14:anchorId="5D1016E3" wp14:editId="4D4AEAD7">
                    <wp:simplePos x="0" y="0"/>
                    <wp:positionH relativeFrom="page">
                      <wp:align>right</wp:align>
                    </wp:positionH>
                    <wp:positionV relativeFrom="page">
                      <wp:align>top</wp:align>
                    </wp:positionV>
                    <wp:extent cx="3276720" cy="10534650"/>
                    <wp:effectExtent l="0" t="0" r="19050" b="11430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6720" cy="10534650"/>
                              <a:chOff x="7329" y="-75"/>
                              <a:chExt cx="5176" cy="16590"/>
                            </a:xfrm>
                          </wpg:grpSpPr>
                          <wpg:grpSp>
                            <wpg:cNvPr id="364" name="Group 364"/>
                            <wpg:cNvGrpSpPr>
                              <a:grpSpLocks/>
                            </wpg:cNvGrpSpPr>
                            <wpg:grpSpPr bwMode="auto">
                              <a:xfrm>
                                <a:off x="7330" y="0"/>
                                <a:ext cx="5086" cy="16515"/>
                                <a:chOff x="7546" y="0"/>
                                <a:chExt cx="4882" cy="16515"/>
                              </a:xfrm>
                            </wpg:grpSpPr>
                            <wps:wsp>
                              <wps:cNvPr id="365" name="Rectangle 365"/>
                              <wps:cNvSpPr>
                                <a:spLocks noChangeArrowheads="1"/>
                              </wps:cNvSpPr>
                              <wps:spPr bwMode="auto">
                                <a:xfrm>
                                  <a:off x="7748" y="0"/>
                                  <a:ext cx="4680" cy="16515"/>
                                </a:xfrm>
                                <a:prstGeom prst="rect">
                                  <a:avLst/>
                                </a:prstGeom>
                                <a:extLst/>
                              </wps:spPr>
                              <wps:style>
                                <a:lnRef idx="0">
                                  <a:schemeClr val="accent5"/>
                                </a:lnRef>
                                <a:fillRef idx="3">
                                  <a:schemeClr val="accent5"/>
                                </a:fillRef>
                                <a:effectRef idx="3">
                                  <a:schemeClr val="accent5"/>
                                </a:effectRef>
                                <a:fontRef idx="minor">
                                  <a:schemeClr val="lt1"/>
                                </a:fontRef>
                              </wps:style>
                              <wps:bodyPr rot="0" vert="horz" wrap="square" lIns="91440" tIns="45720" rIns="91440" bIns="45720" anchor="t" anchorCtr="0" upright="1">
                                <a:noAutofit/>
                              </wps:bodyPr>
                            </wps:wsp>
                            <wps:wsp>
                              <wps:cNvPr id="366" name="Rectangle 366" descr="Light vertical"/>
                              <wps:cNvSpPr>
                                <a:spLocks noChangeArrowheads="1"/>
                              </wps:cNvSpPr>
                              <wps:spPr bwMode="auto">
                                <a:xfrm>
                                  <a:off x="7546" y="8"/>
                                  <a:ext cx="209" cy="16432"/>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75"/>
                                <a:ext cx="5161" cy="4033"/>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1548134710"/>
                                    <w:showingPlcHdr/>
                                    <w:dataBinding w:prefixMappings="xmlns:ns0='http://schemas.microsoft.com/office/2006/coverPageProps'" w:xpath="/ns0:CoverPageProperties[1]/ns0:PublishDate[1]" w:storeItemID="{55AF091B-3C7A-41E3-B477-F2FDAA23CFDA}"/>
                                    <w:date w:fullDate="2012-12-01T00:00:00Z">
                                      <w:dateFormat w:val="yyyy"/>
                                      <w:lid w:val="en-US"/>
                                      <w:storeMappedDataAs w:val="dateTime"/>
                                      <w:calendar w:val="gregorian"/>
                                    </w:date>
                                  </w:sdtPr>
                                  <w:sdtContent>
                                    <w:p w:rsidR="00CF011B" w:rsidRDefault="00CF011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Company"/>
                                    <w:id w:val="385847867"/>
                                    <w:showingPlcHdr/>
                                    <w:dataBinding w:prefixMappings="xmlns:ns0='http://schemas.openxmlformats.org/officeDocument/2006/extended-properties'" w:xpath="/ns0:Properties[1]/ns0:Company[1]" w:storeItemID="{6668398D-A668-4E3E-A5EB-62B293D839F1}"/>
                                    <w:text/>
                                  </w:sdtPr>
                                  <w:sdtContent>
                                    <w:p w:rsidR="00CF011B" w:rsidRDefault="00CF011B">
                                      <w:pPr>
                                        <w:pStyle w:val="NoSpacing"/>
                                        <w:spacing w:line="360" w:lineRule="auto"/>
                                        <w:rPr>
                                          <w:color w:val="FFFFFF" w:themeColor="background1"/>
                                        </w:rPr>
                                      </w:pPr>
                                      <w:r>
                                        <w:rPr>
                                          <w:color w:val="FFFFFF" w:themeColor="background1"/>
                                        </w:rPr>
                                        <w:t xml:space="preserve">     </w:t>
                                      </w:r>
                                    </w:p>
                                  </w:sdtContent>
                                </w:sdt>
                                <w:p w:rsidR="00CF011B" w:rsidRDefault="00CF011B" w:rsidP="00065430">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016E3" id="Group 14" o:spid="_x0000_s1028" style="position:absolute;margin-left:206.8pt;margin-top:0;width:258pt;height:829.5pt;z-index:251663360;mso-position-horizontal:right;mso-position-horizontal-relative:page;mso-position-vertical:top;mso-position-vertical-relative:page" coordorigin="7329,-75" coordsize="5176,1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" o:allowincell="f">
                    <v:group id="Group 364" o:spid="_x0000_s1029" style="position:absolute;left:7330;width:5086;height:16515" coordorigin="7546" coordsize="4882,1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rect id="Rectangle 365" o:spid="_x0000_s1030" style="position:absolute;left:7748;width:4680;height:16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" fillcolor="#435681 [1640]" stroked="f">
                        <v:fill color2="#9daccc [3016]" rotate="t" angle="180" colors="0 #7c87a2;52429f #a3b2d4;1 #a3b2d6" focus="100%" type="gradient">
                          <o:fill v:ext="view" type="gradientUnscaled"/>
                        </v:fill>
                        <v:shadow on="t" color="black" opacity="22937f" origin=",.5" offset="0,.63889mm"/>
                      </v:rect>
                      <v:rect id="Rectangle 366" o:spid="_x0000_s1031" alt="Light vertical" style="position:absolute;left:7546;top:8;width:209;height:16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" fillcolor="#b32c16 [3206]" stroked="f" strokecolor="white" strokeweight="1pt">
                        <v:fill r:id="rId9" o:title="" opacity="52428f" color2="white [3212]" o:opacity2="52428f" type="pattern"/>
                        <v:shadow color="#d8d8d8" offset="3pt,3pt"/>
                      </v:rect>
                    </v:group>
                    <v:rect id="Rectangle 367" o:spid="_x0000_s1032" style="position:absolute;left:7344;top:-75;width:5161;height:40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Year"/>
                              <w:id w:val="-1548134710"/>
                              <w:showingPlcHdr/>
                              <w:dataBinding w:prefixMappings="xmlns:ns0='http://schemas.microsoft.com/office/2006/coverPageProps'" w:xpath="/ns0:CoverPageProperties[1]/ns0:PublishDate[1]" w:storeItemID="{55AF091B-3C7A-41E3-B477-F2FDAA23CFDA}"/>
                              <w:date w:fullDate="2012-12-01T00:00:00Z">
                                <w:dateFormat w:val="yyyy"/>
                                <w:lid w:val="en-US"/>
                                <w:storeMappedDataAs w:val="dateTime"/>
                                <w:calendar w:val="gregorian"/>
                              </w:date>
                            </w:sdtPr>
                            <w:sdtContent>
                              <w:p w:rsidR="00CF011B" w:rsidRDefault="00CF011B">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 xml:space="preserve">     </w:t>
                                </w:r>
                              </w:p>
                            </w:sdtContent>
                          </w:sdt>
                        </w:txbxContent>
                      </v:textbox>
                    </v:rect>
                    <v:rect id="Rectangle 9" o:spid="_x0000_s1033"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" filled="f" stroked="f" strokecolor="white" strokeweight="1pt">
                      <v:fill opacity="52428f"/>
                      <v:shadow color="#d8d8d8" offset="3pt,3pt"/>
                      <v:textbox inset="28.8pt,14.4pt,14.4pt,14.4pt">
                        <w:txbxContent>
                          <w:sdt>
                            <w:sdtPr>
                              <w:rPr>
                                <w:color w:val="FFFFFF" w:themeColor="background1"/>
                              </w:rPr>
                              <w:alias w:val="Company"/>
                              <w:id w:val="385847867"/>
                              <w:showingPlcHdr/>
                              <w:dataBinding w:prefixMappings="xmlns:ns0='http://schemas.openxmlformats.org/officeDocument/2006/extended-properties'" w:xpath="/ns0:Properties[1]/ns0:Company[1]" w:storeItemID="{6668398D-A668-4E3E-A5EB-62B293D839F1}"/>
                              <w:text/>
                            </w:sdtPr>
                            <w:sdtContent>
                              <w:p w:rsidR="00CF011B" w:rsidRDefault="00CF011B">
                                <w:pPr>
                                  <w:pStyle w:val="NoSpacing"/>
                                  <w:spacing w:line="360" w:lineRule="auto"/>
                                  <w:rPr>
                                    <w:color w:val="FFFFFF" w:themeColor="background1"/>
                                  </w:rPr>
                                </w:pPr>
                                <w:r>
                                  <w:rPr>
                                    <w:color w:val="FFFFFF" w:themeColor="background1"/>
                                  </w:rPr>
                                  <w:t xml:space="preserve">     </w:t>
                                </w:r>
                              </w:p>
                            </w:sdtContent>
                          </w:sdt>
                          <w:p w:rsidR="00CF011B" w:rsidRDefault="00CF011B" w:rsidP="00065430">
                            <w:pPr>
                              <w:pStyle w:val="NoSpacing"/>
                              <w:spacing w:line="360" w:lineRule="auto"/>
                              <w:rPr>
                                <w:color w:val="FFFFFF" w:themeColor="background1"/>
                              </w:rPr>
                            </w:pPr>
                          </w:p>
                        </w:txbxContent>
                      </v:textbox>
                    </v:rect>
                    <w10:wrap anchorx="page" anchory="page"/>
                  </v:group>
                </w:pict>
              </mc:Fallback>
            </mc:AlternateContent>
          </w:r>
        </w:p>
        <w:p w:rsidR="00065430" w:rsidRDefault="009A06AE">
          <w:pPr>
            <w:rPr>
              <w:rFonts w:ascii="Verdana" w:hAnsi="Verdana" w:cs="Tahoma"/>
              <w:b/>
              <w:spacing w:val="-3"/>
              <w:sz w:val="48"/>
              <w:szCs w:val="48"/>
            </w:rPr>
          </w:pPr>
          <w:r>
            <w:rPr>
              <w:noProof/>
              <w:lang w:val="en-GB" w:eastAsia="zh-CN"/>
            </w:rPr>
            <w:drawing>
              <wp:anchor distT="0" distB="0" distL="114300" distR="114300" simplePos="0" relativeHeight="251666432" behindDoc="0" locked="0" layoutInCell="1" allowOverlap="1" wp14:anchorId="4E2014EB" wp14:editId="3FCF5AE8">
                <wp:simplePos x="0" y="0"/>
                <wp:positionH relativeFrom="column">
                  <wp:posOffset>1390015</wp:posOffset>
                </wp:positionH>
                <wp:positionV relativeFrom="paragraph">
                  <wp:posOffset>2280920</wp:posOffset>
                </wp:positionV>
                <wp:extent cx="4286250" cy="4181475"/>
                <wp:effectExtent l="0" t="0" r="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4597E.tmp"/>
                        <pic:cNvPicPr/>
                      </pic:nvPicPr>
                      <pic:blipFill>
                        <a:blip r:embed="rId10">
                          <a:extLst>
                            <a:ext uri="{28A0092B-C50C-407E-A947-70E740481C1C}">
                              <a14:useLocalDpi xmlns:a14="http://schemas.microsoft.com/office/drawing/2010/main" val="0"/>
                            </a:ext>
                          </a:extLst>
                        </a:blip>
                        <a:stretch>
                          <a:fillRect/>
                        </a:stretch>
                      </pic:blipFill>
                      <pic:spPr>
                        <a:xfrm>
                          <a:off x="0" y="0"/>
                          <a:ext cx="4286250" cy="4181475"/>
                        </a:xfrm>
                        <a:prstGeom prst="rect">
                          <a:avLst/>
                        </a:prstGeom>
                      </pic:spPr>
                    </pic:pic>
                  </a:graphicData>
                </a:graphic>
                <wp14:sizeRelH relativeFrom="page">
                  <wp14:pctWidth>0</wp14:pctWidth>
                </wp14:sizeRelH>
                <wp14:sizeRelV relativeFrom="page">
                  <wp14:pctHeight>0</wp14:pctHeight>
                </wp14:sizeRelV>
              </wp:anchor>
            </w:drawing>
          </w:r>
          <w:r>
            <w:rPr>
              <w:noProof/>
              <w:lang w:val="en-GB" w:eastAsia="zh-CN"/>
            </w:rPr>
            <mc:AlternateContent>
              <mc:Choice Requires="wps">
                <w:drawing>
                  <wp:anchor distT="0" distB="0" distL="114300" distR="114300" simplePos="0" relativeHeight="251667456" behindDoc="0" locked="0" layoutInCell="0" allowOverlap="1" wp14:anchorId="10DF4077" wp14:editId="5FB8C1F6">
                    <wp:simplePos x="0" y="0"/>
                    <wp:positionH relativeFrom="page">
                      <wp:posOffset>0</wp:posOffset>
                    </wp:positionH>
                    <wp:positionV relativeFrom="page">
                      <wp:posOffset>2133600</wp:posOffset>
                    </wp:positionV>
                    <wp:extent cx="6995160" cy="1390650"/>
                    <wp:effectExtent l="57150" t="38100" r="72390" b="11430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1390650"/>
                            </a:xfrm>
                            <a:prstGeom prst="rect">
                              <a:avLst/>
                            </a:prstGeom>
                            <a:ln>
                              <a:headEnd/>
                              <a:tailEnd/>
                            </a:ln>
                            <a:extLst/>
                          </wps:spPr>
                          <wps:style>
                            <a:lnRef idx="0">
                              <a:schemeClr val="accent3"/>
                            </a:lnRef>
                            <a:fillRef idx="3">
                              <a:schemeClr val="accent3"/>
                            </a:fillRef>
                            <a:effectRef idx="3">
                              <a:schemeClr val="accent3"/>
                            </a:effectRef>
                            <a:fontRef idx="minor">
                              <a:schemeClr val="lt1"/>
                            </a:fontRef>
                          </wps:style>
                          <wps:txbx>
                            <w:txbxContent>
                              <w:sdt>
                                <w:sdtPr>
                                  <w:rPr>
                                    <w:rFonts w:ascii="Lucida Grande" w:eastAsia="Times New Roman" w:hAnsi="Lucida Grande" w:cs="Lucida Grande"/>
                                    <w:b/>
                                    <w:color w:val="FFFFFF" w:themeColor="background1"/>
                                    <w:sz w:val="40"/>
                                    <w:szCs w:val="40"/>
                                    <w:lang w:val="en-GB"/>
                                  </w:rPr>
                                  <w:alias w:val="Title"/>
                                  <w:id w:val="-58330842"/>
                                  <w:dataBinding w:prefixMappings="xmlns:ns0='http://schemas.openxmlformats.org/package/2006/metadata/core-properties' xmlns:ns1='http://purl.org/dc/elements/1.1/'" w:xpath="/ns0:coreProperties[1]/ns1:title[1]" w:storeItemID="{6C3C8BC8-F283-45AE-878A-BAB7291924A1}"/>
                                  <w:text/>
                                </w:sdtPr>
                                <w:sdtContent>
                                  <w:p w:rsidR="00CF011B" w:rsidRPr="000E5188" w:rsidRDefault="00CF011B" w:rsidP="000E5188">
                                    <w:pPr>
                                      <w:pStyle w:val="NoSpacing"/>
                                      <w:jc w:val="center"/>
                                      <w:rPr>
                                        <w:rFonts w:ascii="Candara" w:eastAsiaTheme="majorEastAsia" w:hAnsi="Candara" w:cstheme="majorBidi"/>
                                        <w:color w:val="FFFFFF" w:themeColor="background1"/>
                                        <w:sz w:val="40"/>
                                        <w:szCs w:val="40"/>
                                      </w:rPr>
                                    </w:pPr>
                                    <w:r w:rsidRPr="00B70C21">
                                      <w:rPr>
                                        <w:rFonts w:ascii="Lucida Grande" w:eastAsia="Times New Roman" w:hAnsi="Lucida Grande" w:cs="Lucida Grande"/>
                                        <w:b/>
                                        <w:color w:val="FFFFFF" w:themeColor="background1"/>
                                        <w:sz w:val="40"/>
                                        <w:szCs w:val="40"/>
                                        <w:lang w:val="en-GB"/>
                                      </w:rPr>
                                      <w:t>Rapid Response Teams Training                                Insert here course dates, venue and country</w:t>
                                    </w:r>
                                  </w:p>
                                </w:sdtContent>
                              </w:sdt>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DF4077" id="Rectangle 16" o:spid="_x0000_s1034" style="position:absolute;margin-left:0;margin-top:168pt;width:550.8pt;height:109.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" o:allowincell="f" fillcolor="#5b160b [1638]" stroked="f">
                    <v:fill color2="#a72814 [3014]" rotate="t" angle="180" colors="0 #961100;52429f #c41a00;1 #c91700" focus="100%" type="gradient">
                      <o:fill v:ext="view" type="gradientUnscaled"/>
                    </v:fill>
                    <v:shadow on="t" color="black" opacity="22937f" origin=",.5" offset="0,.63889mm"/>
                    <v:textbox inset="14.4pt,,14.4pt">
                      <w:txbxContent>
                        <w:sdt>
                          <w:sdtPr>
                            <w:rPr>
                              <w:rFonts w:ascii="Lucida Grande" w:eastAsia="Times New Roman" w:hAnsi="Lucida Grande" w:cs="Lucida Grande"/>
                              <w:b/>
                              <w:color w:val="FFFFFF" w:themeColor="background1"/>
                              <w:sz w:val="40"/>
                              <w:szCs w:val="40"/>
                              <w:lang w:val="en-GB"/>
                            </w:rPr>
                            <w:alias w:val="Title"/>
                            <w:id w:val="-58330842"/>
                            <w:dataBinding w:prefixMappings="xmlns:ns0='http://schemas.openxmlformats.org/package/2006/metadata/core-properties' xmlns:ns1='http://purl.org/dc/elements/1.1/'" w:xpath="/ns0:coreProperties[1]/ns1:title[1]" w:storeItemID="{6C3C8BC8-F283-45AE-878A-BAB7291924A1}"/>
                            <w:text/>
                          </w:sdtPr>
                          <w:sdtContent>
                            <w:p w:rsidR="00CF011B" w:rsidRPr="000E5188" w:rsidRDefault="00CF011B" w:rsidP="000E5188">
                              <w:pPr>
                                <w:pStyle w:val="NoSpacing"/>
                                <w:jc w:val="center"/>
                                <w:rPr>
                                  <w:rFonts w:ascii="Candara" w:eastAsiaTheme="majorEastAsia" w:hAnsi="Candara" w:cstheme="majorBidi"/>
                                  <w:color w:val="FFFFFF" w:themeColor="background1"/>
                                  <w:sz w:val="40"/>
                                  <w:szCs w:val="40"/>
                                </w:rPr>
                              </w:pPr>
                              <w:r w:rsidRPr="00B70C21">
                                <w:rPr>
                                  <w:rFonts w:ascii="Lucida Grande" w:eastAsia="Times New Roman" w:hAnsi="Lucida Grande" w:cs="Lucida Grande"/>
                                  <w:b/>
                                  <w:color w:val="FFFFFF" w:themeColor="background1"/>
                                  <w:sz w:val="40"/>
                                  <w:szCs w:val="40"/>
                                  <w:lang w:val="en-GB"/>
                                </w:rPr>
                                <w:t>Rapid Response Teams Training                                Insert here course dates, venue and country</w:t>
                              </w:r>
                            </w:p>
                          </w:sdtContent>
                        </w:sdt>
                      </w:txbxContent>
                    </v:textbox>
                    <w10:wrap anchorx="page" anchory="page"/>
                  </v:rect>
                </w:pict>
              </mc:Fallback>
            </mc:AlternateContent>
          </w:r>
          <w:r w:rsidR="00065430">
            <w:rPr>
              <w:rFonts w:ascii="Verdana" w:hAnsi="Verdana" w:cs="Tahoma"/>
              <w:b/>
              <w:spacing w:val="-3"/>
              <w:sz w:val="48"/>
              <w:szCs w:val="48"/>
            </w:rPr>
            <w:br w:type="page"/>
          </w:r>
        </w:p>
      </w:sdtContent>
    </w:sdt>
    <w:p w:rsidR="000E5188" w:rsidRDefault="000E5188" w:rsidP="00727441">
      <w:pPr>
        <w:pStyle w:val="Heading1"/>
        <w:spacing w:before="0" w:line="360" w:lineRule="auto"/>
        <w:rPr>
          <w:rFonts w:asciiTheme="minorHAnsi" w:hAnsiTheme="minorHAnsi" w:cstheme="minorHAnsi"/>
          <w:b/>
          <w:color w:val="002060"/>
        </w:rPr>
      </w:pPr>
    </w:p>
    <w:p w:rsidR="002277A3" w:rsidRPr="005303D5" w:rsidRDefault="00EE00E3" w:rsidP="00727441">
      <w:pPr>
        <w:pStyle w:val="Heading1"/>
        <w:spacing w:before="0" w:line="360" w:lineRule="auto"/>
        <w:rPr>
          <w:rFonts w:asciiTheme="minorHAnsi" w:hAnsiTheme="minorHAnsi" w:cstheme="minorHAnsi"/>
          <w:b/>
          <w:color w:val="002060"/>
        </w:rPr>
      </w:pPr>
      <w:r w:rsidRPr="005303D5">
        <w:rPr>
          <w:rFonts w:asciiTheme="minorHAnsi" w:hAnsiTheme="minorHAnsi" w:cstheme="minorHAnsi"/>
          <w:b/>
          <w:color w:val="002060"/>
        </w:rPr>
        <w:t>MY</w:t>
      </w:r>
      <w:r w:rsidR="002277A3" w:rsidRPr="005303D5">
        <w:rPr>
          <w:rFonts w:asciiTheme="minorHAnsi" w:hAnsiTheme="minorHAnsi" w:cstheme="minorHAnsi"/>
          <w:b/>
          <w:color w:val="002060"/>
        </w:rPr>
        <w:t xml:space="preserve"> LEARNING LOG</w:t>
      </w:r>
    </w:p>
    <w:tbl>
      <w:tblPr>
        <w:tblStyle w:val="TableGrid"/>
        <w:tblW w:w="0" w:type="auto"/>
        <w:tblLook w:val="04A0" w:firstRow="1" w:lastRow="0" w:firstColumn="1" w:lastColumn="0" w:noHBand="0" w:noVBand="1"/>
      </w:tblPr>
      <w:tblGrid>
        <w:gridCol w:w="10683"/>
      </w:tblGrid>
      <w:tr w:rsidR="00FF677F" w:rsidTr="000019FE">
        <w:tc>
          <w:tcPr>
            <w:tcW w:w="10683" w:type="dxa"/>
          </w:tcPr>
          <w:p w:rsidR="00FF677F" w:rsidRDefault="00FF677F" w:rsidP="000019FE">
            <w:pPr>
              <w:spacing w:after="0"/>
              <w:jc w:val="center"/>
              <w:rPr>
                <w:rFonts w:cstheme="minorHAnsi"/>
                <w:i/>
                <w:color w:val="FF0000"/>
                <w:spacing w:val="-3"/>
                <w:szCs w:val="24"/>
              </w:rPr>
            </w:pPr>
            <w:r w:rsidRPr="00CF011B">
              <w:rPr>
                <w:rFonts w:cstheme="minorHAnsi"/>
                <w:i/>
                <w:color w:val="FF0000"/>
                <w:spacing w:val="-3"/>
                <w:szCs w:val="24"/>
              </w:rPr>
              <w:t>Note to facilitators:</w:t>
            </w:r>
          </w:p>
          <w:p w:rsidR="00FF677F" w:rsidRDefault="00FF677F" w:rsidP="000019FE">
            <w:pPr>
              <w:suppressAutoHyphens/>
              <w:spacing w:after="0" w:line="276" w:lineRule="auto"/>
              <w:jc w:val="center"/>
              <w:rPr>
                <w:rFonts w:eastAsiaTheme="majorEastAsia" w:cstheme="minorHAnsi"/>
                <w:b/>
                <w:bCs/>
                <w:color w:val="002060"/>
                <w:sz w:val="32"/>
                <w:szCs w:val="28"/>
              </w:rPr>
            </w:pPr>
            <w:r w:rsidRPr="00CF011B">
              <w:rPr>
                <w:rFonts w:cstheme="minorHAnsi"/>
                <w:i/>
                <w:color w:val="FF0000"/>
                <w:spacing w:val="-3"/>
                <w:szCs w:val="24"/>
              </w:rPr>
              <w:t xml:space="preserve">The section </w:t>
            </w:r>
            <w:r w:rsidRPr="00CF011B">
              <w:rPr>
                <w:rFonts w:cstheme="minorHAnsi"/>
                <w:i/>
                <w:color w:val="FF0000"/>
                <w:spacing w:val="-3"/>
                <w:sz w:val="22"/>
              </w:rPr>
              <w:t>YOUR LEARNING POINTS THROUGHOUT THE COURSE should be customized based on the final agenda of your RRT training.</w:t>
            </w:r>
            <w:r w:rsidR="00474B31">
              <w:rPr>
                <w:rFonts w:cstheme="minorHAnsi"/>
                <w:i/>
                <w:color w:val="FF0000"/>
                <w:spacing w:val="-3"/>
                <w:sz w:val="22"/>
              </w:rPr>
              <w:t xml:space="preserve"> The content currently included reflects the “standard” agenda provided with the RRT training package.</w:t>
            </w:r>
            <w:bookmarkStart w:id="0" w:name="_GoBack"/>
            <w:bookmarkEnd w:id="0"/>
          </w:p>
        </w:tc>
      </w:tr>
    </w:tbl>
    <w:p w:rsidR="00727441" w:rsidRPr="005303D5" w:rsidRDefault="00727441" w:rsidP="00727441">
      <w:pPr>
        <w:pStyle w:val="Heading2"/>
        <w:spacing w:before="0" w:line="360" w:lineRule="auto"/>
        <w:rPr>
          <w:rFonts w:asciiTheme="minorHAnsi" w:hAnsiTheme="minorHAnsi" w:cstheme="minorHAnsi"/>
        </w:rPr>
      </w:pPr>
    </w:p>
    <w:p w:rsidR="00AF5421" w:rsidRPr="005303D5" w:rsidRDefault="00AF5421" w:rsidP="00727441">
      <w:pPr>
        <w:pStyle w:val="Heading2"/>
        <w:spacing w:before="0" w:line="360" w:lineRule="auto"/>
        <w:rPr>
          <w:rFonts w:asciiTheme="minorHAnsi" w:hAnsiTheme="minorHAnsi" w:cstheme="minorHAnsi"/>
          <w:b w:val="0"/>
          <w:color w:val="E65B01" w:themeColor="accent1" w:themeShade="BF"/>
        </w:rPr>
      </w:pPr>
      <w:r w:rsidRPr="005303D5">
        <w:rPr>
          <w:rFonts w:asciiTheme="minorHAnsi" w:hAnsiTheme="minorHAnsi" w:cstheme="minorHAnsi"/>
          <w:color w:val="E65B01" w:themeColor="accent1" w:themeShade="BF"/>
        </w:rPr>
        <w:t>Purpose of My Learning Log</w:t>
      </w:r>
    </w:p>
    <w:p w:rsidR="00704B64" w:rsidRPr="000E5188" w:rsidRDefault="00704B64" w:rsidP="00704B64">
      <w:pPr>
        <w:spacing w:after="0" w:line="360" w:lineRule="auto"/>
        <w:jc w:val="both"/>
        <w:rPr>
          <w:rFonts w:cstheme="minorHAnsi"/>
          <w:szCs w:val="24"/>
        </w:rPr>
      </w:pPr>
      <w:r w:rsidRPr="005303D5">
        <w:rPr>
          <w:rFonts w:cstheme="minorHAnsi"/>
          <w:szCs w:val="24"/>
        </w:rPr>
        <w:t xml:space="preserve">The main purpose of </w:t>
      </w:r>
      <w:r w:rsidRPr="005303D5">
        <w:rPr>
          <w:rFonts w:eastAsiaTheme="majorEastAsia" w:cstheme="minorHAnsi"/>
          <w:b/>
          <w:bCs/>
          <w:color w:val="E65B01" w:themeColor="accent1" w:themeShade="BF"/>
          <w:szCs w:val="24"/>
        </w:rPr>
        <w:t>“My Learning Log”</w:t>
      </w:r>
      <w:r w:rsidRPr="005303D5">
        <w:rPr>
          <w:rFonts w:cstheme="minorHAnsi"/>
          <w:color w:val="E65B01" w:themeColor="accent1" w:themeShade="BF"/>
          <w:szCs w:val="24"/>
        </w:rPr>
        <w:t xml:space="preserve"> </w:t>
      </w:r>
      <w:r w:rsidRPr="005303D5">
        <w:rPr>
          <w:rFonts w:cstheme="minorHAnsi"/>
          <w:szCs w:val="24"/>
        </w:rPr>
        <w:t xml:space="preserve">is to help you record your experiences, thoughts and </w:t>
      </w:r>
      <w:r>
        <w:rPr>
          <w:rFonts w:cstheme="minorHAnsi"/>
          <w:szCs w:val="24"/>
        </w:rPr>
        <w:t xml:space="preserve">comments </w:t>
      </w:r>
      <w:r w:rsidRPr="005303D5">
        <w:rPr>
          <w:rFonts w:cstheme="minorHAnsi"/>
          <w:szCs w:val="24"/>
        </w:rPr>
        <w:t>about what you might discover throughout this course. It is personal and is meant for you to document the learning that</w:t>
      </w:r>
      <w:r w:rsidR="000E5188">
        <w:rPr>
          <w:rFonts w:cstheme="minorHAnsi"/>
          <w:szCs w:val="24"/>
        </w:rPr>
        <w:t xml:space="preserve"> </w:t>
      </w:r>
      <w:r>
        <w:rPr>
          <w:rFonts w:cstheme="minorHAnsi"/>
          <w:szCs w:val="24"/>
        </w:rPr>
        <w:t xml:space="preserve">is </w:t>
      </w:r>
      <w:r w:rsidRPr="005303D5">
        <w:rPr>
          <w:rFonts w:cstheme="minorHAnsi"/>
          <w:szCs w:val="24"/>
        </w:rPr>
        <w:t xml:space="preserve">relevant to you every day and how you </w:t>
      </w:r>
      <w:r>
        <w:rPr>
          <w:rFonts w:cstheme="minorHAnsi"/>
          <w:szCs w:val="24"/>
        </w:rPr>
        <w:t>will</w:t>
      </w:r>
      <w:r w:rsidRPr="005303D5">
        <w:rPr>
          <w:rFonts w:cstheme="minorHAnsi"/>
          <w:szCs w:val="24"/>
        </w:rPr>
        <w:t xml:space="preserve"> possibly use this information in the future. In addition, it will also help you identify the gap areas and learning </w:t>
      </w:r>
      <w:r w:rsidRPr="000E5188">
        <w:rPr>
          <w:rFonts w:cstheme="minorHAnsi"/>
          <w:szCs w:val="24"/>
        </w:rPr>
        <w:t xml:space="preserve">needs for future personal development. </w:t>
      </w:r>
    </w:p>
    <w:p w:rsidR="00704B64" w:rsidRPr="000E5188" w:rsidRDefault="00704B64" w:rsidP="00704B64">
      <w:pPr>
        <w:spacing w:after="0" w:line="360" w:lineRule="auto"/>
        <w:jc w:val="both"/>
        <w:rPr>
          <w:rFonts w:cstheme="minorHAnsi"/>
          <w:szCs w:val="24"/>
        </w:rPr>
      </w:pPr>
      <w:r w:rsidRPr="000E5188">
        <w:rPr>
          <w:rFonts w:cstheme="minorHAnsi"/>
          <w:szCs w:val="24"/>
        </w:rPr>
        <w:t xml:space="preserve">Use this learning log as you progress through the </w:t>
      </w:r>
      <w:r w:rsidR="000E5188" w:rsidRPr="000E5188">
        <w:rPr>
          <w:rFonts w:eastAsia="Times New Roman" w:cstheme="minorHAnsi"/>
          <w:b/>
          <w:szCs w:val="24"/>
          <w:lang w:val="en-GB"/>
        </w:rPr>
        <w:t>Rapid Response Teams Training</w:t>
      </w:r>
      <w:r w:rsidR="000E5188">
        <w:rPr>
          <w:rFonts w:eastAsia="Times New Roman" w:cstheme="minorHAnsi"/>
          <w:szCs w:val="24"/>
          <w:lang w:val="en-GB"/>
        </w:rPr>
        <w:t xml:space="preserve"> </w:t>
      </w:r>
      <w:r w:rsidRPr="000E5188">
        <w:rPr>
          <w:rFonts w:cstheme="minorHAnsi"/>
          <w:szCs w:val="24"/>
        </w:rPr>
        <w:t xml:space="preserve">at the end of each session of the training, in the evening…, making sure that you use it at least once a day to record your learning. </w:t>
      </w:r>
    </w:p>
    <w:p w:rsidR="00704B64" w:rsidRPr="000E5188" w:rsidRDefault="00704B64" w:rsidP="00704B64">
      <w:pPr>
        <w:spacing w:after="0" w:line="360" w:lineRule="auto"/>
        <w:jc w:val="both"/>
        <w:rPr>
          <w:rFonts w:cstheme="minorHAnsi"/>
          <w:spacing w:val="-3"/>
          <w:szCs w:val="24"/>
        </w:rPr>
      </w:pPr>
      <w:r w:rsidRPr="000E5188">
        <w:rPr>
          <w:rFonts w:cstheme="minorHAnsi"/>
          <w:spacing w:val="-3"/>
          <w:szCs w:val="24"/>
        </w:rPr>
        <w:t>The facilitation team will remind you!!!</w:t>
      </w:r>
    </w:p>
    <w:p w:rsidR="00704B64" w:rsidRPr="005303D5" w:rsidRDefault="00704B64" w:rsidP="00704B64">
      <w:pPr>
        <w:pStyle w:val="Heading2"/>
        <w:spacing w:before="0" w:line="360" w:lineRule="auto"/>
        <w:rPr>
          <w:rFonts w:asciiTheme="minorHAnsi" w:hAnsiTheme="minorHAnsi" w:cstheme="minorHAnsi"/>
        </w:rPr>
      </w:pPr>
    </w:p>
    <w:p w:rsidR="00704B64" w:rsidRPr="005303D5" w:rsidRDefault="00704B64" w:rsidP="00704B64">
      <w:pPr>
        <w:pStyle w:val="Heading2"/>
        <w:spacing w:before="0" w:line="360" w:lineRule="auto"/>
        <w:rPr>
          <w:rFonts w:asciiTheme="minorHAnsi" w:hAnsiTheme="minorHAnsi" w:cstheme="minorHAnsi"/>
          <w:color w:val="E65B01" w:themeColor="accent1" w:themeShade="BF"/>
        </w:rPr>
      </w:pPr>
      <w:r w:rsidRPr="005303D5">
        <w:rPr>
          <w:rFonts w:asciiTheme="minorHAnsi" w:hAnsiTheme="minorHAnsi" w:cstheme="minorHAnsi"/>
          <w:color w:val="E65B01" w:themeColor="accent1" w:themeShade="BF"/>
        </w:rPr>
        <w:t>How to use the Learning Log</w:t>
      </w:r>
    </w:p>
    <w:p w:rsidR="00704B64" w:rsidRPr="005303D5" w:rsidRDefault="00704B64" w:rsidP="00704B64">
      <w:pPr>
        <w:spacing w:after="0" w:line="360" w:lineRule="auto"/>
        <w:jc w:val="both"/>
        <w:rPr>
          <w:rFonts w:cstheme="minorHAnsi"/>
        </w:rPr>
      </w:pPr>
      <w:r w:rsidRPr="005303D5">
        <w:rPr>
          <w:rFonts w:cstheme="minorHAnsi"/>
        </w:rPr>
        <w:t>Using the following worksheets, you will have the opportunity to write down the key learning points and/or take</w:t>
      </w:r>
      <w:r>
        <w:rPr>
          <w:rFonts w:cstheme="minorHAnsi"/>
        </w:rPr>
        <w:t>-</w:t>
      </w:r>
      <w:r w:rsidRPr="005303D5">
        <w:rPr>
          <w:rFonts w:cstheme="minorHAnsi"/>
        </w:rPr>
        <w:t xml:space="preserve">home </w:t>
      </w:r>
      <w:r w:rsidR="00D2625E">
        <w:rPr>
          <w:rFonts w:cstheme="minorHAnsi"/>
        </w:rPr>
        <w:t>messages relative to each content area</w:t>
      </w:r>
      <w:r w:rsidRPr="005303D5">
        <w:rPr>
          <w:rFonts w:cstheme="minorHAnsi"/>
        </w:rPr>
        <w:t xml:space="preserve"> and session. You will thus reflect on those elements, knowledge, skills and/or behavio</w:t>
      </w:r>
      <w:r>
        <w:rPr>
          <w:rFonts w:cstheme="minorHAnsi"/>
        </w:rPr>
        <w:t>u</w:t>
      </w:r>
      <w:r w:rsidRPr="005303D5">
        <w:rPr>
          <w:rFonts w:cstheme="minorHAnsi"/>
        </w:rPr>
        <w:t>rs that seemed important and relevant to you.</w:t>
      </w:r>
    </w:p>
    <w:p w:rsidR="00704B64" w:rsidRPr="005303D5" w:rsidRDefault="00704B64" w:rsidP="00704B64">
      <w:pPr>
        <w:spacing w:after="0" w:line="360" w:lineRule="auto"/>
        <w:jc w:val="both"/>
        <w:rPr>
          <w:rFonts w:cstheme="minorHAnsi"/>
        </w:rPr>
      </w:pPr>
      <w:r w:rsidRPr="005303D5">
        <w:rPr>
          <w:rFonts w:cstheme="minorHAnsi"/>
        </w:rPr>
        <w:t xml:space="preserve">Your notes will help you to prepare the transfer of learning </w:t>
      </w:r>
      <w:r>
        <w:rPr>
          <w:rFonts w:cstheme="minorHAnsi"/>
        </w:rPr>
        <w:t xml:space="preserve">to </w:t>
      </w:r>
      <w:r w:rsidRPr="005303D5">
        <w:rPr>
          <w:rFonts w:cstheme="minorHAnsi"/>
        </w:rPr>
        <w:t xml:space="preserve">within your own work environment. </w:t>
      </w:r>
    </w:p>
    <w:p w:rsidR="00704B64" w:rsidRPr="005303D5" w:rsidRDefault="00704B64" w:rsidP="00704B64">
      <w:pPr>
        <w:spacing w:after="0" w:line="360" w:lineRule="auto"/>
        <w:jc w:val="both"/>
        <w:rPr>
          <w:rFonts w:cstheme="minorHAnsi"/>
        </w:rPr>
      </w:pPr>
      <w:r w:rsidRPr="005303D5">
        <w:rPr>
          <w:rFonts w:cstheme="minorHAnsi"/>
        </w:rPr>
        <w:t xml:space="preserve">Feel free to share additional information, photos and comments as related to each session of interest. </w:t>
      </w:r>
    </w:p>
    <w:p w:rsidR="00CF011B" w:rsidRPr="005303D5" w:rsidRDefault="00CF011B" w:rsidP="00CF011B">
      <w:pPr>
        <w:spacing w:after="0"/>
        <w:rPr>
          <w:rFonts w:cstheme="minorHAnsi"/>
          <w:b/>
          <w:spacing w:val="-3"/>
          <w:szCs w:val="24"/>
        </w:rPr>
      </w:pPr>
    </w:p>
    <w:p w:rsidR="00A80D32" w:rsidRPr="005303D5" w:rsidRDefault="00A80D32" w:rsidP="006661B6">
      <w:pPr>
        <w:rPr>
          <w:rFonts w:cstheme="minorHAnsi"/>
          <w:b/>
          <w:spacing w:val="-3"/>
          <w:szCs w:val="24"/>
        </w:rPr>
      </w:pPr>
    </w:p>
    <w:p w:rsidR="000E5188" w:rsidRDefault="000E5188" w:rsidP="008B449D">
      <w:pPr>
        <w:pStyle w:val="Heading1"/>
        <w:spacing w:before="0" w:line="276" w:lineRule="auto"/>
        <w:jc w:val="both"/>
        <w:rPr>
          <w:rFonts w:asciiTheme="minorHAnsi" w:hAnsiTheme="minorHAnsi" w:cstheme="minorHAnsi"/>
          <w:b/>
          <w:color w:val="002060"/>
        </w:rPr>
      </w:pPr>
    </w:p>
    <w:p w:rsidR="00CF011B" w:rsidRDefault="00CF011B" w:rsidP="00CF011B"/>
    <w:p w:rsidR="00CF011B" w:rsidRDefault="00CF011B" w:rsidP="00CF011B"/>
    <w:p w:rsidR="00CF011B" w:rsidRDefault="00CF011B" w:rsidP="00CF011B"/>
    <w:p w:rsidR="00CF011B" w:rsidRDefault="00CF011B" w:rsidP="00CF011B"/>
    <w:p w:rsidR="00CF011B" w:rsidRDefault="00CF011B" w:rsidP="00CF011B"/>
    <w:p w:rsidR="00CF011B" w:rsidRDefault="00CF011B" w:rsidP="00CF011B"/>
    <w:p w:rsidR="00CF011B" w:rsidRDefault="00CF011B" w:rsidP="00CF011B"/>
    <w:p w:rsidR="00CF011B" w:rsidRPr="00CF011B" w:rsidRDefault="00CF011B" w:rsidP="00CF011B"/>
    <w:p w:rsidR="002277A3" w:rsidRPr="005303D5" w:rsidRDefault="00A01F41" w:rsidP="008B449D">
      <w:pPr>
        <w:pStyle w:val="Heading1"/>
        <w:spacing w:before="0" w:line="276" w:lineRule="auto"/>
        <w:jc w:val="both"/>
        <w:rPr>
          <w:rFonts w:asciiTheme="minorHAnsi" w:hAnsiTheme="minorHAnsi" w:cstheme="minorHAnsi"/>
          <w:b/>
          <w:color w:val="002060"/>
        </w:rPr>
      </w:pPr>
      <w:r w:rsidRPr="005303D5">
        <w:rPr>
          <w:rFonts w:asciiTheme="minorHAnsi" w:hAnsiTheme="minorHAnsi" w:cstheme="minorHAnsi"/>
          <w:b/>
          <w:color w:val="002060"/>
        </w:rPr>
        <w:t xml:space="preserve">YOUR </w:t>
      </w:r>
      <w:r w:rsidR="002277A3" w:rsidRPr="005303D5">
        <w:rPr>
          <w:rFonts w:asciiTheme="minorHAnsi" w:hAnsiTheme="minorHAnsi" w:cstheme="minorHAnsi"/>
          <w:b/>
          <w:color w:val="002060"/>
        </w:rPr>
        <w:t>LEARNING OBJECTIVES</w:t>
      </w:r>
    </w:p>
    <w:p w:rsidR="005E4CB3" w:rsidRDefault="008B449D" w:rsidP="008B449D">
      <w:pPr>
        <w:suppressAutoHyphens/>
        <w:spacing w:after="0" w:line="276" w:lineRule="auto"/>
        <w:jc w:val="both"/>
        <w:rPr>
          <w:rStyle w:val="SubtleEmphasis"/>
          <w:rFonts w:cstheme="minorHAnsi"/>
        </w:rPr>
      </w:pPr>
      <w:r w:rsidRPr="005303D5">
        <w:rPr>
          <w:rStyle w:val="SubtleEmphasis"/>
          <w:rFonts w:cstheme="minorHAnsi"/>
        </w:rPr>
        <w:t>(T</w:t>
      </w:r>
      <w:r w:rsidR="005E4CB3" w:rsidRPr="005303D5">
        <w:rPr>
          <w:rStyle w:val="SubtleEmphasis"/>
          <w:rFonts w:cstheme="minorHAnsi"/>
        </w:rPr>
        <w:t>o be filled up at the start of the course)</w:t>
      </w:r>
    </w:p>
    <w:p w:rsidR="00704B64" w:rsidRDefault="00704B64" w:rsidP="008B449D">
      <w:pPr>
        <w:suppressAutoHyphens/>
        <w:spacing w:after="0" w:line="276" w:lineRule="auto"/>
        <w:jc w:val="both"/>
        <w:rPr>
          <w:rStyle w:val="SubtleEmphasis"/>
          <w:rFonts w:cstheme="minorHAnsi"/>
        </w:rPr>
      </w:pPr>
    </w:p>
    <w:p w:rsidR="00704B64" w:rsidRPr="005303D5" w:rsidRDefault="00704B64" w:rsidP="00704B64">
      <w:pPr>
        <w:spacing w:after="0" w:line="276" w:lineRule="auto"/>
        <w:jc w:val="both"/>
        <w:rPr>
          <w:rFonts w:cstheme="minorHAnsi"/>
          <w:szCs w:val="24"/>
        </w:rPr>
      </w:pPr>
      <w:r w:rsidRPr="005303D5">
        <w:rPr>
          <w:rFonts w:cstheme="minorHAnsi"/>
          <w:szCs w:val="24"/>
        </w:rPr>
        <w:t>Using the following instructions, please take a few m</w:t>
      </w:r>
      <w:r>
        <w:rPr>
          <w:rFonts w:cstheme="minorHAnsi"/>
          <w:szCs w:val="24"/>
        </w:rPr>
        <w:t>inutes</w:t>
      </w:r>
      <w:r w:rsidRPr="005303D5">
        <w:rPr>
          <w:rFonts w:cstheme="minorHAnsi"/>
          <w:szCs w:val="24"/>
        </w:rPr>
        <w:t xml:space="preserve"> to identify your individual learning objectives as related to the</w:t>
      </w:r>
      <w:r w:rsidR="000E5188">
        <w:rPr>
          <w:rFonts w:cstheme="minorHAnsi"/>
          <w:i/>
          <w:szCs w:val="24"/>
        </w:rPr>
        <w:t xml:space="preserve"> </w:t>
      </w:r>
      <w:r w:rsidR="000E5188" w:rsidRPr="000E5188">
        <w:rPr>
          <w:rFonts w:eastAsia="Times New Roman" w:cstheme="minorHAnsi"/>
          <w:b/>
          <w:szCs w:val="24"/>
          <w:lang w:val="en-GB"/>
        </w:rPr>
        <w:t>Rapid Response Teams Training</w:t>
      </w:r>
      <w:r w:rsidR="000E5188">
        <w:rPr>
          <w:rFonts w:eastAsia="Times New Roman" w:cstheme="minorHAnsi"/>
          <w:szCs w:val="24"/>
          <w:lang w:val="en-GB"/>
        </w:rPr>
        <w:t xml:space="preserve">.                         </w:t>
      </w:r>
    </w:p>
    <w:p w:rsidR="00704B64" w:rsidRPr="005303D5" w:rsidRDefault="00704B64" w:rsidP="00704B64">
      <w:pPr>
        <w:spacing w:after="0" w:line="276" w:lineRule="auto"/>
        <w:jc w:val="both"/>
        <w:rPr>
          <w:rFonts w:cstheme="minorHAnsi"/>
          <w:szCs w:val="24"/>
        </w:rPr>
      </w:pPr>
    </w:p>
    <w:p w:rsidR="00704B64" w:rsidRPr="005303D5" w:rsidRDefault="00704B64" w:rsidP="00704B64">
      <w:pPr>
        <w:pStyle w:val="Heading2"/>
        <w:spacing w:before="0"/>
        <w:jc w:val="both"/>
        <w:rPr>
          <w:rFonts w:asciiTheme="minorHAnsi" w:hAnsiTheme="minorHAnsi" w:cstheme="minorHAnsi"/>
          <w:color w:val="E65B01" w:themeColor="accent1" w:themeShade="BF"/>
        </w:rPr>
      </w:pPr>
      <w:r w:rsidRPr="005303D5">
        <w:rPr>
          <w:rFonts w:asciiTheme="minorHAnsi" w:hAnsiTheme="minorHAnsi" w:cstheme="minorHAnsi"/>
          <w:color w:val="E65B01" w:themeColor="accent1" w:themeShade="BF"/>
        </w:rPr>
        <w:t>Defining your individual learning objectives</w:t>
      </w:r>
    </w:p>
    <w:p w:rsidR="00704B64" w:rsidRPr="005303D5" w:rsidRDefault="00704B64" w:rsidP="00704B64">
      <w:pPr>
        <w:spacing w:after="0" w:line="240" w:lineRule="auto"/>
        <w:jc w:val="both"/>
        <w:rPr>
          <w:rFonts w:cstheme="minorHAnsi"/>
        </w:rPr>
      </w:pPr>
    </w:p>
    <w:p w:rsidR="00704B64" w:rsidRDefault="00704B64" w:rsidP="00704B64">
      <w:pPr>
        <w:spacing w:after="0" w:line="240" w:lineRule="auto"/>
        <w:jc w:val="both"/>
        <w:rPr>
          <w:rFonts w:cstheme="minorHAnsi"/>
          <w:szCs w:val="24"/>
        </w:rPr>
      </w:pPr>
      <w:r w:rsidRPr="005303D5">
        <w:rPr>
          <w:rFonts w:cstheme="minorHAnsi"/>
          <w:szCs w:val="24"/>
        </w:rPr>
        <w:t xml:space="preserve">When defining your learning objectives, you may want to refer to </w:t>
      </w:r>
      <w:r w:rsidR="000E5188" w:rsidRPr="000E5188">
        <w:rPr>
          <w:rFonts w:eastAsia="Times New Roman" w:cstheme="minorHAnsi"/>
          <w:b/>
          <w:szCs w:val="24"/>
          <w:lang w:val="en-GB"/>
        </w:rPr>
        <w:t>Rapid Response Teams Trainin</w:t>
      </w:r>
      <w:r w:rsidR="000E5188">
        <w:rPr>
          <w:rFonts w:eastAsia="Times New Roman" w:cstheme="minorHAnsi"/>
          <w:b/>
          <w:szCs w:val="24"/>
          <w:lang w:val="en-GB"/>
        </w:rPr>
        <w:t xml:space="preserve">g </w:t>
      </w:r>
      <w:r w:rsidRPr="005303D5">
        <w:rPr>
          <w:rFonts w:cstheme="minorHAnsi"/>
          <w:szCs w:val="24"/>
        </w:rPr>
        <w:t>objectives (Annex 1</w:t>
      </w:r>
      <w:r>
        <w:rPr>
          <w:rFonts w:cstheme="minorHAnsi"/>
          <w:szCs w:val="24"/>
        </w:rPr>
        <w:t>, at the end of this document</w:t>
      </w:r>
      <w:r w:rsidRPr="005303D5">
        <w:rPr>
          <w:rFonts w:cstheme="minorHAnsi"/>
          <w:szCs w:val="24"/>
        </w:rPr>
        <w:t>) and examine the following aspects:</w:t>
      </w:r>
    </w:p>
    <w:p w:rsidR="00704B64" w:rsidRPr="005303D5" w:rsidRDefault="00704B64" w:rsidP="00704B64">
      <w:pPr>
        <w:spacing w:after="0" w:line="240" w:lineRule="auto"/>
        <w:jc w:val="both"/>
        <w:rPr>
          <w:rFonts w:cstheme="minorHAnsi"/>
          <w:szCs w:val="24"/>
        </w:rPr>
      </w:pPr>
    </w:p>
    <w:p w:rsidR="00704B64" w:rsidRPr="005303D5" w:rsidRDefault="00704B64" w:rsidP="00704B64">
      <w:pPr>
        <w:pStyle w:val="ListParagraph"/>
        <w:numPr>
          <w:ilvl w:val="0"/>
          <w:numId w:val="5"/>
        </w:numPr>
        <w:spacing w:after="0" w:line="276" w:lineRule="auto"/>
        <w:jc w:val="both"/>
        <w:rPr>
          <w:rFonts w:cstheme="minorHAnsi"/>
          <w:color w:val="auto"/>
        </w:rPr>
      </w:pPr>
      <w:r w:rsidRPr="005303D5">
        <w:rPr>
          <w:rFonts w:cstheme="minorHAnsi"/>
          <w:color w:val="auto"/>
        </w:rPr>
        <w:t>What do I expect to discover, to research, to share or to investigate while taking part in the</w:t>
      </w:r>
      <w:r w:rsidR="00DE45C5">
        <w:rPr>
          <w:rFonts w:eastAsia="Times New Roman" w:cstheme="minorHAnsi"/>
          <w:b/>
          <w:color w:val="auto"/>
          <w:szCs w:val="24"/>
          <w:lang w:val="en-GB"/>
        </w:rPr>
        <w:t xml:space="preserve"> </w:t>
      </w:r>
      <w:r w:rsidR="000E5188" w:rsidRPr="000E5188">
        <w:rPr>
          <w:rFonts w:eastAsia="Times New Roman" w:cstheme="minorHAnsi"/>
          <w:b/>
          <w:color w:val="auto"/>
          <w:szCs w:val="24"/>
          <w:lang w:val="en-GB"/>
        </w:rPr>
        <w:t>Rapid Response Teams Training</w:t>
      </w:r>
      <w:r w:rsidRPr="005303D5">
        <w:rPr>
          <w:rFonts w:cstheme="minorHAnsi"/>
          <w:color w:val="auto"/>
        </w:rPr>
        <w:t>?</w:t>
      </w:r>
    </w:p>
    <w:p w:rsidR="00704B64" w:rsidRPr="005303D5" w:rsidRDefault="00704B64" w:rsidP="00704B64">
      <w:pPr>
        <w:pStyle w:val="ListParagraph"/>
        <w:numPr>
          <w:ilvl w:val="0"/>
          <w:numId w:val="5"/>
        </w:numPr>
        <w:spacing w:after="0" w:line="276" w:lineRule="auto"/>
        <w:jc w:val="both"/>
        <w:rPr>
          <w:rFonts w:cstheme="minorHAnsi"/>
          <w:color w:val="auto"/>
        </w:rPr>
      </w:pPr>
      <w:r w:rsidRPr="005303D5">
        <w:rPr>
          <w:rFonts w:cstheme="minorHAnsi"/>
          <w:color w:val="auto"/>
        </w:rPr>
        <w:t>What knowledge, skills and competencies will I enhance through my participation in this course?</w:t>
      </w:r>
    </w:p>
    <w:p w:rsidR="005303D5" w:rsidRPr="00704B64" w:rsidRDefault="00704B64" w:rsidP="00704B64">
      <w:pPr>
        <w:pStyle w:val="ListParagraph"/>
        <w:numPr>
          <w:ilvl w:val="0"/>
          <w:numId w:val="5"/>
        </w:numPr>
        <w:jc w:val="both"/>
        <w:rPr>
          <w:rStyle w:val="SubtleEmphasis"/>
          <w:rFonts w:cstheme="minorHAnsi"/>
          <w:i w:val="0"/>
          <w:iCs w:val="0"/>
          <w:color w:val="auto"/>
        </w:rPr>
      </w:pPr>
      <w:r w:rsidRPr="005303D5">
        <w:rPr>
          <w:rFonts w:cstheme="minorHAnsi"/>
          <w:color w:val="auto"/>
        </w:rPr>
        <w:t>How do I plan to use the new knowledge / skills upon my return?</w:t>
      </w:r>
    </w:p>
    <w:p w:rsidR="00C26FCC" w:rsidRPr="005303D5" w:rsidRDefault="00C26FCC" w:rsidP="00C26FCC">
      <w:pPr>
        <w:pStyle w:val="ListParagraph"/>
        <w:ind w:left="360" w:firstLine="0"/>
        <w:rPr>
          <w:rFonts w:cstheme="minorHAnsi"/>
          <w:color w:val="auto"/>
        </w:rPr>
      </w:pPr>
    </w:p>
    <w:p w:rsidR="00DF50B4" w:rsidRPr="005303D5" w:rsidRDefault="00C26FCC" w:rsidP="00C26FCC">
      <w:pPr>
        <w:spacing w:after="200" w:line="276" w:lineRule="auto"/>
        <w:rPr>
          <w:rFonts w:eastAsiaTheme="majorEastAsia" w:cstheme="minorHAnsi"/>
          <w:b/>
          <w:bCs/>
          <w:color w:val="E65B01" w:themeColor="accent1" w:themeShade="BF"/>
          <w:sz w:val="28"/>
          <w:szCs w:val="26"/>
        </w:rPr>
      </w:pPr>
      <w:r w:rsidRPr="005303D5">
        <w:rPr>
          <w:rFonts w:eastAsiaTheme="majorEastAsia" w:cstheme="minorHAnsi"/>
          <w:b/>
          <w:bCs/>
          <w:color w:val="E65B01" w:themeColor="accent1" w:themeShade="BF"/>
          <w:sz w:val="28"/>
          <w:szCs w:val="26"/>
        </w:rPr>
        <w:t>My learning objectives are</w:t>
      </w:r>
      <w:r w:rsidR="00727441" w:rsidRPr="005303D5">
        <w:rPr>
          <w:rFonts w:eastAsiaTheme="majorEastAsia" w:cstheme="minorHAnsi"/>
          <w:b/>
          <w:bCs/>
          <w:color w:val="E65B01" w:themeColor="accent1" w:themeShade="BF"/>
          <w:sz w:val="28"/>
          <w:szCs w:val="26"/>
        </w:rPr>
        <w:t>:</w:t>
      </w:r>
    </w:p>
    <w:p w:rsidR="003322C1" w:rsidRPr="003322C1" w:rsidRDefault="00CF011B" w:rsidP="003322C1">
      <w:pPr>
        <w:pStyle w:val="ListParagraph"/>
        <w:numPr>
          <w:ilvl w:val="0"/>
          <w:numId w:val="7"/>
        </w:numPr>
        <w:suppressAutoHyphens/>
        <w:spacing w:after="0" w:line="276" w:lineRule="auto"/>
        <w:rPr>
          <w:rFonts w:eastAsiaTheme="majorEastAsia" w:cstheme="minorHAnsi"/>
          <w:b/>
          <w:bCs/>
          <w:sz w:val="32"/>
          <w:szCs w:val="28"/>
        </w:rPr>
      </w:pPr>
      <w:r>
        <w:pict>
          <v:rect id="_x0000_i1026"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27"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28" style="width:0;height:1.5pt" o:hralign="center" o:hrstd="t" o:hr="t" fillcolor="#a0a0a0" stroked="f"/>
        </w:pict>
      </w:r>
    </w:p>
    <w:p w:rsidR="003322C1" w:rsidRPr="003322C1" w:rsidRDefault="003322C1" w:rsidP="007325C1">
      <w:pPr>
        <w:suppressAutoHyphens/>
        <w:spacing w:after="0" w:line="276" w:lineRule="auto"/>
        <w:rPr>
          <w:rFonts w:eastAsiaTheme="majorEastAsia" w:cstheme="minorHAnsi"/>
          <w:b/>
          <w:bCs/>
          <w:sz w:val="32"/>
          <w:szCs w:val="28"/>
        </w:rPr>
      </w:pPr>
    </w:p>
    <w:p w:rsidR="003322C1" w:rsidRPr="003322C1" w:rsidRDefault="00CF011B" w:rsidP="003322C1">
      <w:pPr>
        <w:pStyle w:val="ListParagraph"/>
        <w:numPr>
          <w:ilvl w:val="0"/>
          <w:numId w:val="7"/>
        </w:numPr>
        <w:suppressAutoHyphens/>
        <w:spacing w:after="0" w:line="276" w:lineRule="auto"/>
        <w:rPr>
          <w:rFonts w:eastAsiaTheme="majorEastAsia" w:cstheme="minorHAnsi"/>
          <w:b/>
          <w:bCs/>
          <w:sz w:val="32"/>
          <w:szCs w:val="28"/>
        </w:rPr>
      </w:pPr>
      <w:r>
        <w:pict>
          <v:rect id="_x0000_i1029"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30"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31" style="width:0;height:1.5pt" o:hralign="center" o:hrstd="t" o:hr="t" fillcolor="#a0a0a0" stroked="f"/>
        </w:pict>
      </w:r>
    </w:p>
    <w:p w:rsidR="003322C1" w:rsidRPr="003322C1" w:rsidRDefault="003322C1" w:rsidP="007325C1">
      <w:pPr>
        <w:suppressAutoHyphens/>
        <w:spacing w:after="0" w:line="276" w:lineRule="auto"/>
        <w:rPr>
          <w:rFonts w:eastAsiaTheme="majorEastAsia" w:cstheme="minorHAnsi"/>
          <w:b/>
          <w:bCs/>
          <w:sz w:val="32"/>
          <w:szCs w:val="28"/>
        </w:rPr>
      </w:pPr>
    </w:p>
    <w:p w:rsidR="003322C1" w:rsidRPr="003322C1" w:rsidRDefault="00CF011B" w:rsidP="003322C1">
      <w:pPr>
        <w:pStyle w:val="ListParagraph"/>
        <w:numPr>
          <w:ilvl w:val="0"/>
          <w:numId w:val="7"/>
        </w:numPr>
        <w:suppressAutoHyphens/>
        <w:spacing w:after="0" w:line="276" w:lineRule="auto"/>
        <w:rPr>
          <w:rFonts w:eastAsiaTheme="majorEastAsia" w:cstheme="minorHAnsi"/>
          <w:b/>
          <w:bCs/>
          <w:sz w:val="32"/>
          <w:szCs w:val="28"/>
        </w:rPr>
      </w:pPr>
      <w:r>
        <w:pict>
          <v:rect id="_x0000_i1032"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33"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34" style="width:0;height:1.5pt" o:hralign="center" o:hrstd="t" o:hr="t" fillcolor="#a0a0a0" stroked="f"/>
        </w:pict>
      </w:r>
    </w:p>
    <w:p w:rsidR="003322C1" w:rsidRPr="003322C1" w:rsidRDefault="003322C1" w:rsidP="007325C1">
      <w:pPr>
        <w:suppressAutoHyphens/>
        <w:spacing w:after="0" w:line="276" w:lineRule="auto"/>
        <w:rPr>
          <w:rFonts w:eastAsiaTheme="majorEastAsia" w:cstheme="minorHAnsi"/>
          <w:b/>
          <w:bCs/>
          <w:sz w:val="32"/>
          <w:szCs w:val="28"/>
        </w:rPr>
      </w:pPr>
    </w:p>
    <w:p w:rsidR="003322C1" w:rsidRPr="003322C1" w:rsidRDefault="00CF011B" w:rsidP="003322C1">
      <w:pPr>
        <w:pStyle w:val="ListParagraph"/>
        <w:numPr>
          <w:ilvl w:val="0"/>
          <w:numId w:val="7"/>
        </w:numPr>
        <w:suppressAutoHyphens/>
        <w:spacing w:after="0" w:line="276" w:lineRule="auto"/>
        <w:rPr>
          <w:rFonts w:eastAsiaTheme="majorEastAsia" w:cstheme="minorHAnsi"/>
          <w:b/>
          <w:bCs/>
          <w:sz w:val="32"/>
          <w:szCs w:val="28"/>
        </w:rPr>
      </w:pPr>
      <w:r>
        <w:pict>
          <v:rect id="_x0000_i1035"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36" style="width:0;height:1.5pt" o:hralign="center" o:hrstd="t" o:hr="t" fillcolor="#a0a0a0" stroked="f"/>
        </w:pict>
      </w:r>
    </w:p>
    <w:p w:rsidR="003322C1" w:rsidRPr="003322C1" w:rsidRDefault="00CF011B" w:rsidP="007325C1">
      <w:pPr>
        <w:suppressAutoHyphens/>
        <w:spacing w:after="0" w:line="276" w:lineRule="auto"/>
        <w:rPr>
          <w:rFonts w:eastAsiaTheme="majorEastAsia" w:cstheme="minorHAnsi"/>
          <w:b/>
          <w:bCs/>
          <w:sz w:val="32"/>
          <w:szCs w:val="28"/>
        </w:rPr>
      </w:pPr>
      <w:r>
        <w:rPr>
          <w:rFonts w:eastAsiaTheme="majorEastAsia" w:cstheme="minorHAnsi"/>
          <w:b/>
          <w:bCs/>
          <w:sz w:val="32"/>
          <w:szCs w:val="28"/>
        </w:rPr>
        <w:pict>
          <v:rect id="_x0000_i1037" style="width:0;height:1.5pt" o:hralign="center" o:hrstd="t" o:hr="t" fillcolor="#a0a0a0" stroked="f"/>
        </w:pict>
      </w:r>
    </w:p>
    <w:p w:rsidR="003322C1" w:rsidRDefault="003322C1" w:rsidP="007325C1">
      <w:pPr>
        <w:suppressAutoHyphens/>
        <w:spacing w:after="0" w:line="276" w:lineRule="auto"/>
        <w:rPr>
          <w:rFonts w:eastAsiaTheme="majorEastAsia" w:cstheme="minorHAnsi"/>
          <w:b/>
          <w:bCs/>
          <w:color w:val="002060"/>
          <w:sz w:val="32"/>
          <w:szCs w:val="28"/>
        </w:rPr>
      </w:pPr>
    </w:p>
    <w:p w:rsidR="003322C1" w:rsidRDefault="003322C1" w:rsidP="007325C1">
      <w:pPr>
        <w:suppressAutoHyphens/>
        <w:spacing w:after="0" w:line="276" w:lineRule="auto"/>
        <w:rPr>
          <w:rFonts w:eastAsiaTheme="majorEastAsia" w:cstheme="minorHAnsi"/>
          <w:b/>
          <w:bCs/>
          <w:color w:val="002060"/>
          <w:sz w:val="32"/>
          <w:szCs w:val="28"/>
        </w:rPr>
      </w:pPr>
    </w:p>
    <w:p w:rsidR="00172214" w:rsidRDefault="00172214" w:rsidP="007325C1">
      <w:pPr>
        <w:suppressAutoHyphens/>
        <w:spacing w:after="0" w:line="276" w:lineRule="auto"/>
        <w:rPr>
          <w:rFonts w:eastAsiaTheme="majorEastAsia" w:cstheme="minorHAnsi"/>
          <w:b/>
          <w:bCs/>
          <w:color w:val="002060"/>
          <w:sz w:val="32"/>
          <w:szCs w:val="28"/>
        </w:rPr>
      </w:pPr>
    </w:p>
    <w:p w:rsidR="00CF011B" w:rsidRDefault="00CF011B" w:rsidP="007325C1">
      <w:pPr>
        <w:suppressAutoHyphens/>
        <w:spacing w:after="0" w:line="276" w:lineRule="auto"/>
        <w:rPr>
          <w:rFonts w:eastAsiaTheme="majorEastAsia" w:cstheme="minorHAnsi"/>
          <w:b/>
          <w:bCs/>
          <w:color w:val="002060"/>
          <w:sz w:val="32"/>
          <w:szCs w:val="28"/>
        </w:rPr>
      </w:pPr>
    </w:p>
    <w:p w:rsidR="00CF011B" w:rsidRDefault="00CF011B" w:rsidP="007325C1">
      <w:pPr>
        <w:suppressAutoHyphens/>
        <w:spacing w:after="0" w:line="276" w:lineRule="auto"/>
        <w:rPr>
          <w:rFonts w:eastAsiaTheme="majorEastAsia" w:cstheme="minorHAnsi"/>
          <w:b/>
          <w:bCs/>
          <w:color w:val="002060"/>
          <w:sz w:val="32"/>
          <w:szCs w:val="28"/>
        </w:rPr>
      </w:pPr>
    </w:p>
    <w:p w:rsidR="00A01F41" w:rsidRDefault="00A01F41" w:rsidP="007325C1">
      <w:pPr>
        <w:suppressAutoHyphens/>
        <w:spacing w:after="0" w:line="276" w:lineRule="auto"/>
        <w:rPr>
          <w:rFonts w:eastAsiaTheme="majorEastAsia" w:cstheme="minorHAnsi"/>
          <w:b/>
          <w:bCs/>
          <w:color w:val="002060"/>
          <w:sz w:val="32"/>
          <w:szCs w:val="28"/>
        </w:rPr>
      </w:pPr>
      <w:r w:rsidRPr="005303D5">
        <w:rPr>
          <w:rFonts w:eastAsiaTheme="majorEastAsia" w:cstheme="minorHAnsi"/>
          <w:b/>
          <w:bCs/>
          <w:color w:val="002060"/>
          <w:sz w:val="32"/>
          <w:szCs w:val="28"/>
        </w:rPr>
        <w:t>YOUR LEARNING POINTS THROUGHOUT THE COURSE</w:t>
      </w:r>
    </w:p>
    <w:p w:rsidR="00CF011B" w:rsidRDefault="00CF011B" w:rsidP="007325C1">
      <w:pPr>
        <w:suppressAutoHyphens/>
        <w:spacing w:after="0" w:line="276" w:lineRule="auto"/>
        <w:rPr>
          <w:rFonts w:eastAsiaTheme="majorEastAsia" w:cstheme="minorHAnsi"/>
          <w:b/>
          <w:bCs/>
          <w:color w:val="002060"/>
          <w:sz w:val="32"/>
          <w:szCs w:val="28"/>
        </w:rPr>
      </w:pPr>
    </w:p>
    <w:p w:rsidR="00172214" w:rsidRPr="000E5188" w:rsidRDefault="008464EF" w:rsidP="000E5188">
      <w:pPr>
        <w:suppressAutoHyphens/>
        <w:spacing w:after="0" w:line="276" w:lineRule="auto"/>
        <w:rPr>
          <w:rFonts w:cstheme="minorHAnsi"/>
          <w:i/>
          <w:iCs/>
          <w:szCs w:val="24"/>
        </w:rPr>
      </w:pPr>
      <w:r w:rsidRPr="005303D5">
        <w:rPr>
          <w:rStyle w:val="Emphasis"/>
          <w:rFonts w:cstheme="minorHAnsi"/>
          <w:color w:val="auto"/>
          <w:szCs w:val="24"/>
        </w:rPr>
        <w:t xml:space="preserve">(Fill up the respective </w:t>
      </w:r>
      <w:r w:rsidR="00C26FCC" w:rsidRPr="005303D5">
        <w:rPr>
          <w:rStyle w:val="Emphasis"/>
          <w:rFonts w:cstheme="minorHAnsi"/>
          <w:color w:val="auto"/>
          <w:szCs w:val="24"/>
        </w:rPr>
        <w:t xml:space="preserve">boxes </w:t>
      </w:r>
      <w:r w:rsidRPr="005303D5">
        <w:rPr>
          <w:rStyle w:val="Emphasis"/>
          <w:rFonts w:cstheme="minorHAnsi"/>
          <w:color w:val="auto"/>
          <w:szCs w:val="24"/>
        </w:rPr>
        <w:t>at the end of each session)</w:t>
      </w:r>
    </w:p>
    <w:p w:rsidR="00DE45C5" w:rsidRPr="005303D5" w:rsidRDefault="00DE45C5" w:rsidP="00DE45C5">
      <w:pPr>
        <w:pStyle w:val="NoSpacing"/>
        <w:spacing w:line="276" w:lineRule="auto"/>
        <w:rPr>
          <w:rFonts w:cstheme="minorHAnsi"/>
          <w:b/>
          <w:bCs/>
          <w:color w:val="E65B01" w:themeColor="accent1" w:themeShade="BF"/>
          <w:sz w:val="24"/>
          <w:szCs w:val="24"/>
        </w:rPr>
      </w:pPr>
      <w:r>
        <w:rPr>
          <w:rFonts w:cstheme="minorHAnsi"/>
          <w:b/>
          <w:bCs/>
          <w:color w:val="E65B01" w:themeColor="accent1" w:themeShade="BF"/>
          <w:sz w:val="24"/>
          <w:szCs w:val="24"/>
        </w:rPr>
        <w:t>A1</w:t>
      </w:r>
      <w:r w:rsidR="00B403E3">
        <w:rPr>
          <w:rFonts w:cstheme="minorHAnsi"/>
          <w:b/>
          <w:bCs/>
          <w:color w:val="E65B01" w:themeColor="accent1" w:themeShade="BF"/>
          <w:sz w:val="24"/>
          <w:szCs w:val="24"/>
        </w:rPr>
        <w:t>.1</w:t>
      </w:r>
      <w:r>
        <w:rPr>
          <w:rFonts w:cstheme="minorHAnsi"/>
          <w:b/>
          <w:bCs/>
          <w:color w:val="E65B01" w:themeColor="accent1" w:themeShade="BF"/>
          <w:sz w:val="24"/>
          <w:szCs w:val="24"/>
        </w:rPr>
        <w:t xml:space="preserve"> </w:t>
      </w:r>
      <w:r w:rsidR="00CF011B">
        <w:rPr>
          <w:rFonts w:cstheme="minorHAnsi"/>
          <w:b/>
          <w:bCs/>
          <w:color w:val="E65B01" w:themeColor="accent1" w:themeShade="BF"/>
          <w:sz w:val="24"/>
          <w:szCs w:val="24"/>
        </w:rPr>
        <w:t>IHR framework for emergency response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FF677F" w:rsidRPr="005303D5" w:rsidRDefault="00FF677F"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Pr="005303D5" w:rsidRDefault="00DE45C5"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FF677F" w:rsidRPr="005303D5" w:rsidRDefault="00FF677F"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Pr="005303D5" w:rsidRDefault="00DE45C5" w:rsidP="00DE45C5">
      <w:pPr>
        <w:pStyle w:val="BodyText"/>
        <w:tabs>
          <w:tab w:val="clear" w:pos="-720"/>
        </w:tabs>
        <w:spacing w:after="0" w:line="276" w:lineRule="auto"/>
        <w:jc w:val="left"/>
        <w:rPr>
          <w:rFonts w:asciiTheme="minorHAnsi" w:hAnsiTheme="minorHAnsi" w:cstheme="minorHAnsi"/>
          <w:b/>
          <w:bCs/>
        </w:rPr>
      </w:pPr>
    </w:p>
    <w:p w:rsidR="00B403E3" w:rsidRPr="005303D5" w:rsidRDefault="00FF677F" w:rsidP="00DE45C5">
      <w:pPr>
        <w:pStyle w:val="NoSpacing"/>
        <w:spacing w:line="276" w:lineRule="auto"/>
        <w:rPr>
          <w:rFonts w:cstheme="minorHAnsi"/>
          <w:b/>
          <w:bCs/>
          <w:color w:val="E65B01" w:themeColor="accent1" w:themeShade="BF"/>
          <w:sz w:val="24"/>
          <w:szCs w:val="24"/>
        </w:rPr>
      </w:pPr>
      <w:r>
        <w:rPr>
          <w:rFonts w:cstheme="minorHAnsi"/>
          <w:b/>
          <w:bCs/>
          <w:color w:val="E65B01" w:themeColor="accent1" w:themeShade="BF"/>
          <w:sz w:val="24"/>
          <w:szCs w:val="24"/>
        </w:rPr>
        <w:t>A2.3 Exercise</w:t>
      </w:r>
      <w:r w:rsidRPr="00FF677F">
        <w:rPr>
          <w:rFonts w:cstheme="minorHAnsi"/>
          <w:b/>
          <w:bCs/>
          <w:color w:val="E65B01" w:themeColor="accent1" w:themeShade="BF"/>
          <w:sz w:val="24"/>
          <w:szCs w:val="24"/>
        </w:rPr>
        <w:t>: National emergency coordination mechanisms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CF011B" w:rsidRPr="005303D5" w:rsidRDefault="00CF011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Default="00DE45C5" w:rsidP="00DE45C5">
      <w:pPr>
        <w:pStyle w:val="NoSpacing"/>
        <w:spacing w:line="276" w:lineRule="auto"/>
        <w:rPr>
          <w:rFonts w:cstheme="minorHAnsi"/>
          <w:b/>
          <w:bCs/>
          <w:color w:val="00B050"/>
          <w:sz w:val="24"/>
          <w:szCs w:val="24"/>
        </w:rPr>
      </w:pPr>
    </w:p>
    <w:p w:rsidR="00DE45C5" w:rsidRPr="000E5188"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A2.2 Exercise: RRT composition and roles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B67C3B" w:rsidRDefault="00B67C3B" w:rsidP="00DE45C5">
      <w:pPr>
        <w:pStyle w:val="NoSpacing"/>
        <w:spacing w:line="276" w:lineRule="auto"/>
        <w:rPr>
          <w:rFonts w:cstheme="minorHAnsi"/>
          <w:b/>
          <w:bCs/>
          <w:color w:val="E65B01" w:themeColor="accent1" w:themeShade="BF"/>
          <w:sz w:val="24"/>
          <w:szCs w:val="24"/>
        </w:rPr>
      </w:pPr>
    </w:p>
    <w:p w:rsidR="00DE45C5" w:rsidRPr="005303D5"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A6.1 PPT EOC/IMS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CF011B" w:rsidRPr="005303D5" w:rsidRDefault="00CF011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CF011B" w:rsidRPr="005303D5" w:rsidRDefault="00CF011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Pr="005303D5" w:rsidRDefault="00DE45C5" w:rsidP="00DE45C5">
      <w:pPr>
        <w:pStyle w:val="BodyText"/>
        <w:tabs>
          <w:tab w:val="clear" w:pos="-720"/>
        </w:tabs>
        <w:spacing w:after="0" w:line="276" w:lineRule="auto"/>
        <w:jc w:val="left"/>
        <w:rPr>
          <w:rFonts w:asciiTheme="minorHAnsi" w:hAnsiTheme="minorHAnsi" w:cstheme="minorHAnsi"/>
          <w:b/>
          <w:bCs/>
        </w:rPr>
      </w:pPr>
    </w:p>
    <w:p w:rsidR="00DE45C5" w:rsidRPr="005303D5"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A2.5a Team building 1</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Default="00DE45C5" w:rsidP="00DE45C5">
      <w:pPr>
        <w:pStyle w:val="NoSpacing"/>
        <w:spacing w:line="276" w:lineRule="auto"/>
        <w:rPr>
          <w:rFonts w:cstheme="minorHAnsi"/>
          <w:b/>
          <w:bCs/>
          <w:color w:val="00B050"/>
          <w:sz w:val="24"/>
          <w:szCs w:val="24"/>
        </w:rPr>
      </w:pPr>
    </w:p>
    <w:p w:rsidR="00DE45C5" w:rsidRPr="000E5188"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A3.2 Exercise: Logistics checklist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Default="00DE45C5" w:rsidP="007325C1">
      <w:pPr>
        <w:pStyle w:val="NoSpacing"/>
        <w:spacing w:line="276" w:lineRule="auto"/>
        <w:rPr>
          <w:rFonts w:cstheme="minorHAnsi"/>
          <w:b/>
          <w:bCs/>
          <w:color w:val="E65B01" w:themeColor="accent1" w:themeShade="BF"/>
          <w:sz w:val="24"/>
          <w:szCs w:val="24"/>
        </w:rPr>
      </w:pPr>
    </w:p>
    <w:p w:rsidR="000D0D14" w:rsidRPr="005303D5"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A4.1 Exercise: Situation report (SITREP) and investigation report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A01F41" w:rsidRPr="005303D5" w:rsidTr="00B403E3">
        <w:trPr>
          <w:trHeight w:val="128"/>
        </w:trPr>
        <w:tc>
          <w:tcPr>
            <w:tcW w:w="5245" w:type="dxa"/>
          </w:tcPr>
          <w:p w:rsidR="0058579F" w:rsidRPr="005303D5" w:rsidRDefault="0058579F"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58579F" w:rsidRPr="005303D5" w:rsidRDefault="0058579F"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155A0C" w:rsidRPr="005303D5" w:rsidTr="00B403E3">
        <w:trPr>
          <w:trHeight w:val="127"/>
        </w:trPr>
        <w:tc>
          <w:tcPr>
            <w:tcW w:w="5245" w:type="dxa"/>
          </w:tcPr>
          <w:p w:rsidR="0058579F"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58579F" w:rsidRPr="005303D5" w:rsidRDefault="0058579F" w:rsidP="007325C1">
            <w:pPr>
              <w:pStyle w:val="BodyText"/>
              <w:spacing w:after="0" w:line="276" w:lineRule="auto"/>
              <w:rPr>
                <w:rFonts w:asciiTheme="minorHAnsi" w:hAnsiTheme="minorHAnsi" w:cstheme="minorHAnsi"/>
              </w:rPr>
            </w:pPr>
          </w:p>
          <w:p w:rsidR="007325C1" w:rsidRPr="005303D5" w:rsidRDefault="007325C1" w:rsidP="007325C1">
            <w:pPr>
              <w:pStyle w:val="BodyText"/>
              <w:spacing w:after="0" w:line="276" w:lineRule="auto"/>
              <w:rPr>
                <w:rFonts w:asciiTheme="minorHAnsi" w:hAnsiTheme="minorHAnsi" w:cstheme="minorHAnsi"/>
              </w:rPr>
            </w:pPr>
          </w:p>
          <w:p w:rsidR="007325C1" w:rsidRDefault="007325C1"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Pr="005303D5" w:rsidRDefault="00B67C3B" w:rsidP="007325C1">
            <w:pPr>
              <w:pStyle w:val="BodyText"/>
              <w:spacing w:after="0" w:line="276" w:lineRule="auto"/>
              <w:rPr>
                <w:rFonts w:asciiTheme="minorHAnsi" w:hAnsiTheme="minorHAnsi" w:cstheme="minorHAnsi"/>
              </w:rPr>
            </w:pPr>
          </w:p>
        </w:tc>
        <w:tc>
          <w:tcPr>
            <w:tcW w:w="5245" w:type="dxa"/>
          </w:tcPr>
          <w:p w:rsidR="0058579F"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155A0C" w:rsidRPr="005303D5" w:rsidTr="00B403E3">
        <w:trPr>
          <w:trHeight w:val="127"/>
        </w:trPr>
        <w:tc>
          <w:tcPr>
            <w:tcW w:w="5245" w:type="dxa"/>
          </w:tcPr>
          <w:p w:rsidR="0058579F"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58579F" w:rsidRPr="005303D5" w:rsidRDefault="0058579F" w:rsidP="007325C1">
            <w:pPr>
              <w:pStyle w:val="BodyText"/>
              <w:spacing w:after="0" w:line="276" w:lineRule="auto"/>
              <w:jc w:val="left"/>
              <w:rPr>
                <w:rFonts w:asciiTheme="minorHAnsi" w:hAnsiTheme="minorHAnsi" w:cstheme="minorHAnsi"/>
              </w:rPr>
            </w:pPr>
          </w:p>
          <w:p w:rsidR="00155A0C" w:rsidRPr="005303D5" w:rsidRDefault="00155A0C"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tc>
        <w:tc>
          <w:tcPr>
            <w:tcW w:w="5245" w:type="dxa"/>
          </w:tcPr>
          <w:p w:rsidR="0058579F"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155A0C" w:rsidRPr="005303D5" w:rsidTr="00B403E3">
        <w:trPr>
          <w:trHeight w:val="127"/>
        </w:trPr>
        <w:tc>
          <w:tcPr>
            <w:tcW w:w="5245" w:type="dxa"/>
          </w:tcPr>
          <w:p w:rsidR="0058579F"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0D0D14" w:rsidRPr="005303D5" w:rsidRDefault="000D0D14"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tc>
        <w:tc>
          <w:tcPr>
            <w:tcW w:w="5245" w:type="dxa"/>
          </w:tcPr>
          <w:p w:rsidR="0058579F"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58579F" w:rsidRPr="005303D5" w:rsidRDefault="0058579F" w:rsidP="007325C1">
      <w:pPr>
        <w:pStyle w:val="BodyText"/>
        <w:tabs>
          <w:tab w:val="clear" w:pos="-720"/>
        </w:tabs>
        <w:spacing w:after="0" w:line="276" w:lineRule="auto"/>
        <w:jc w:val="left"/>
        <w:rPr>
          <w:rFonts w:asciiTheme="minorHAnsi" w:hAnsiTheme="minorHAnsi" w:cstheme="minorHAnsi"/>
          <w:b/>
          <w:bCs/>
        </w:rPr>
      </w:pPr>
    </w:p>
    <w:p w:rsidR="00155A0C" w:rsidRPr="005303D5"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B1.1 or B2.2 PPT Basic epidemiology/Surveillance in PH emergencies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325C1" w:rsidRPr="005303D5" w:rsidTr="00B403E3">
        <w:trPr>
          <w:trHeight w:val="128"/>
        </w:trPr>
        <w:tc>
          <w:tcPr>
            <w:tcW w:w="5245" w:type="dxa"/>
          </w:tcPr>
          <w:p w:rsidR="00155A0C" w:rsidRPr="005303D5" w:rsidRDefault="00155A0C"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155A0C" w:rsidRPr="005303D5" w:rsidTr="00B403E3">
        <w:trPr>
          <w:trHeight w:val="127"/>
        </w:trPr>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155A0C" w:rsidRPr="005303D5" w:rsidRDefault="00155A0C" w:rsidP="007325C1">
            <w:pPr>
              <w:pStyle w:val="BodyText"/>
              <w:spacing w:after="0" w:line="276" w:lineRule="auto"/>
              <w:rPr>
                <w:rFonts w:asciiTheme="minorHAnsi" w:hAnsiTheme="minorHAnsi" w:cstheme="minorHAnsi"/>
              </w:rPr>
            </w:pPr>
          </w:p>
          <w:p w:rsidR="007325C1" w:rsidRDefault="007325C1"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9956F3" w:rsidRPr="005303D5" w:rsidRDefault="009956F3" w:rsidP="007325C1">
            <w:pPr>
              <w:pStyle w:val="BodyText"/>
              <w:spacing w:after="0" w:line="276" w:lineRule="auto"/>
              <w:rPr>
                <w:rFonts w:asciiTheme="minorHAnsi" w:hAnsiTheme="minorHAnsi" w:cstheme="minorHAnsi"/>
              </w:rPr>
            </w:pP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155A0C" w:rsidRPr="005303D5" w:rsidTr="00B403E3">
        <w:trPr>
          <w:trHeight w:val="127"/>
        </w:trPr>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155A0C" w:rsidRPr="005303D5" w:rsidRDefault="00155A0C" w:rsidP="007325C1">
            <w:pPr>
              <w:pStyle w:val="BodyText"/>
              <w:spacing w:after="0" w:line="276" w:lineRule="auto"/>
              <w:jc w:val="left"/>
              <w:rPr>
                <w:rFonts w:asciiTheme="minorHAnsi" w:hAnsiTheme="minorHAnsi" w:cstheme="minorHAnsi"/>
              </w:rPr>
            </w:pPr>
          </w:p>
          <w:p w:rsidR="003322C1" w:rsidRDefault="003322C1" w:rsidP="007325C1">
            <w:pPr>
              <w:pStyle w:val="BodyText"/>
              <w:spacing w:after="0" w:line="276" w:lineRule="auto"/>
              <w:jc w:val="left"/>
              <w:rPr>
                <w:rFonts w:asciiTheme="minorHAnsi" w:hAnsiTheme="minorHAnsi" w:cstheme="minorHAnsi"/>
              </w:rPr>
            </w:pPr>
          </w:p>
          <w:p w:rsidR="009956F3" w:rsidRDefault="009956F3"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155A0C" w:rsidRPr="005303D5" w:rsidTr="00B403E3">
        <w:trPr>
          <w:trHeight w:val="127"/>
        </w:trPr>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155A0C" w:rsidRPr="005303D5" w:rsidRDefault="00155A0C" w:rsidP="007325C1">
            <w:pPr>
              <w:pStyle w:val="BodyText"/>
              <w:spacing w:after="0" w:line="276" w:lineRule="auto"/>
              <w:jc w:val="left"/>
              <w:rPr>
                <w:rFonts w:asciiTheme="minorHAnsi" w:hAnsiTheme="minorHAnsi" w:cstheme="minorHAnsi"/>
              </w:rPr>
            </w:pPr>
          </w:p>
          <w:p w:rsidR="003322C1" w:rsidRDefault="003322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CF011B" w:rsidRDefault="00CF011B" w:rsidP="007325C1">
            <w:pPr>
              <w:pStyle w:val="BodyText"/>
              <w:spacing w:after="0" w:line="276" w:lineRule="auto"/>
              <w:jc w:val="left"/>
              <w:rPr>
                <w:rFonts w:asciiTheme="minorHAnsi" w:hAnsiTheme="minorHAnsi" w:cstheme="minorHAnsi"/>
              </w:rPr>
            </w:pPr>
          </w:p>
          <w:p w:rsidR="009956F3" w:rsidRPr="005303D5" w:rsidRDefault="009956F3" w:rsidP="007325C1">
            <w:pPr>
              <w:pStyle w:val="BodyText"/>
              <w:spacing w:after="0" w:line="276" w:lineRule="auto"/>
              <w:jc w:val="left"/>
              <w:rPr>
                <w:rFonts w:asciiTheme="minorHAnsi" w:hAnsiTheme="minorHAnsi" w:cstheme="minorHAnsi"/>
              </w:rPr>
            </w:pP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0E5188" w:rsidRDefault="000E5188" w:rsidP="00AA3AB1">
      <w:pPr>
        <w:pStyle w:val="NoSpacing"/>
        <w:spacing w:line="276" w:lineRule="auto"/>
        <w:rPr>
          <w:rFonts w:cstheme="minorHAnsi"/>
          <w:b/>
          <w:bCs/>
          <w:color w:val="00B050"/>
          <w:sz w:val="24"/>
          <w:szCs w:val="24"/>
        </w:rPr>
      </w:pPr>
    </w:p>
    <w:p w:rsidR="000E5188" w:rsidRPr="000E5188" w:rsidRDefault="00FF677F" w:rsidP="00AA3AB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B2.4 PPT Active case finding</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AA3AB1" w:rsidRPr="005303D5" w:rsidTr="00B403E3">
        <w:trPr>
          <w:trHeight w:val="128"/>
        </w:trPr>
        <w:tc>
          <w:tcPr>
            <w:tcW w:w="5245" w:type="dxa"/>
          </w:tcPr>
          <w:p w:rsidR="00AA3AB1" w:rsidRPr="005303D5" w:rsidRDefault="00AA3AB1" w:rsidP="000E5188">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AA3AB1" w:rsidRPr="005303D5" w:rsidTr="00B403E3">
        <w:trPr>
          <w:trHeight w:val="127"/>
        </w:trPr>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AA3AB1" w:rsidRPr="005303D5" w:rsidRDefault="00AA3AB1" w:rsidP="000E5188">
            <w:pPr>
              <w:pStyle w:val="BodyText"/>
              <w:spacing w:after="0" w:line="276" w:lineRule="auto"/>
              <w:rPr>
                <w:rFonts w:asciiTheme="minorHAnsi" w:hAnsiTheme="minorHAnsi" w:cstheme="minorHAnsi"/>
              </w:rPr>
            </w:pPr>
          </w:p>
          <w:p w:rsidR="00AA3AB1" w:rsidRDefault="00AA3AB1" w:rsidP="000E5188">
            <w:pPr>
              <w:pStyle w:val="BodyText"/>
              <w:spacing w:after="0" w:line="276" w:lineRule="auto"/>
              <w:rPr>
                <w:rFonts w:asciiTheme="minorHAnsi" w:hAnsiTheme="minorHAnsi" w:cstheme="minorHAnsi"/>
              </w:rPr>
            </w:pPr>
          </w:p>
          <w:p w:rsidR="00B67C3B" w:rsidRDefault="00B67C3B" w:rsidP="000E5188">
            <w:pPr>
              <w:pStyle w:val="BodyText"/>
              <w:spacing w:after="0" w:line="276" w:lineRule="auto"/>
              <w:rPr>
                <w:rFonts w:asciiTheme="minorHAnsi" w:hAnsiTheme="minorHAnsi" w:cstheme="minorHAnsi"/>
              </w:rPr>
            </w:pPr>
          </w:p>
          <w:p w:rsidR="00B67C3B" w:rsidRDefault="00B67C3B" w:rsidP="000E5188">
            <w:pPr>
              <w:pStyle w:val="BodyText"/>
              <w:spacing w:after="0" w:line="276" w:lineRule="auto"/>
              <w:rPr>
                <w:rFonts w:asciiTheme="minorHAnsi" w:hAnsiTheme="minorHAnsi" w:cstheme="minorHAnsi"/>
              </w:rPr>
            </w:pPr>
          </w:p>
          <w:p w:rsidR="00B67C3B" w:rsidRPr="005303D5" w:rsidRDefault="00B67C3B" w:rsidP="000E5188">
            <w:pPr>
              <w:pStyle w:val="BodyText"/>
              <w:spacing w:after="0" w:line="276" w:lineRule="auto"/>
              <w:rPr>
                <w:rFonts w:asciiTheme="minorHAnsi" w:hAnsiTheme="minorHAnsi" w:cstheme="minorHAnsi"/>
              </w:rPr>
            </w:pPr>
          </w:p>
        </w:tc>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AA3AB1" w:rsidRPr="005303D5" w:rsidTr="00B403E3">
        <w:trPr>
          <w:trHeight w:val="127"/>
        </w:trPr>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AA3AB1" w:rsidRDefault="00AA3AB1" w:rsidP="000E5188">
            <w:pPr>
              <w:pStyle w:val="BodyText"/>
              <w:spacing w:after="0" w:line="276" w:lineRule="auto"/>
              <w:jc w:val="left"/>
              <w:rPr>
                <w:rFonts w:asciiTheme="minorHAnsi" w:hAnsiTheme="minorHAnsi" w:cstheme="minorHAnsi"/>
              </w:rPr>
            </w:pPr>
          </w:p>
          <w:p w:rsidR="00B67C3B" w:rsidRDefault="00B67C3B" w:rsidP="000E5188">
            <w:pPr>
              <w:pStyle w:val="BodyText"/>
              <w:spacing w:after="0" w:line="276" w:lineRule="auto"/>
              <w:jc w:val="left"/>
              <w:rPr>
                <w:rFonts w:asciiTheme="minorHAnsi" w:hAnsiTheme="minorHAnsi" w:cstheme="minorHAnsi"/>
              </w:rPr>
            </w:pPr>
          </w:p>
          <w:p w:rsidR="00B67C3B" w:rsidRDefault="00B67C3B" w:rsidP="000E5188">
            <w:pPr>
              <w:pStyle w:val="BodyText"/>
              <w:spacing w:after="0" w:line="276" w:lineRule="auto"/>
              <w:jc w:val="left"/>
              <w:rPr>
                <w:rFonts w:asciiTheme="minorHAnsi" w:hAnsiTheme="minorHAnsi" w:cstheme="minorHAnsi"/>
              </w:rPr>
            </w:pPr>
          </w:p>
          <w:p w:rsidR="00B67C3B" w:rsidRPr="005303D5" w:rsidRDefault="00B67C3B" w:rsidP="000E5188">
            <w:pPr>
              <w:pStyle w:val="BodyText"/>
              <w:spacing w:after="0" w:line="276" w:lineRule="auto"/>
              <w:jc w:val="left"/>
              <w:rPr>
                <w:rFonts w:asciiTheme="minorHAnsi" w:hAnsiTheme="minorHAnsi" w:cstheme="minorHAnsi"/>
              </w:rPr>
            </w:pPr>
          </w:p>
          <w:p w:rsidR="00172214" w:rsidRPr="005303D5" w:rsidRDefault="00172214" w:rsidP="000E5188">
            <w:pPr>
              <w:pStyle w:val="BodyText"/>
              <w:spacing w:after="0" w:line="276" w:lineRule="auto"/>
              <w:jc w:val="left"/>
              <w:rPr>
                <w:rFonts w:asciiTheme="minorHAnsi" w:hAnsiTheme="minorHAnsi" w:cstheme="minorHAnsi"/>
              </w:rPr>
            </w:pPr>
          </w:p>
        </w:tc>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AA3AB1" w:rsidRPr="005303D5" w:rsidTr="00B403E3">
        <w:trPr>
          <w:trHeight w:val="127"/>
        </w:trPr>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172214" w:rsidRDefault="00172214" w:rsidP="000E5188">
            <w:pPr>
              <w:pStyle w:val="BodyText"/>
              <w:spacing w:after="0" w:line="276" w:lineRule="auto"/>
              <w:jc w:val="left"/>
              <w:rPr>
                <w:rFonts w:asciiTheme="minorHAnsi" w:hAnsiTheme="minorHAnsi" w:cstheme="minorHAnsi"/>
              </w:rPr>
            </w:pPr>
          </w:p>
          <w:p w:rsidR="00172214" w:rsidRDefault="00172214" w:rsidP="000E5188">
            <w:pPr>
              <w:pStyle w:val="BodyText"/>
              <w:spacing w:after="0" w:line="276" w:lineRule="auto"/>
              <w:jc w:val="left"/>
              <w:rPr>
                <w:rFonts w:asciiTheme="minorHAnsi" w:hAnsiTheme="minorHAnsi" w:cstheme="minorHAnsi"/>
              </w:rPr>
            </w:pPr>
          </w:p>
          <w:p w:rsidR="00DE45C5" w:rsidRDefault="00DE45C5" w:rsidP="000E5188">
            <w:pPr>
              <w:pStyle w:val="BodyText"/>
              <w:spacing w:after="0" w:line="276" w:lineRule="auto"/>
              <w:jc w:val="left"/>
              <w:rPr>
                <w:rFonts w:asciiTheme="minorHAnsi" w:hAnsiTheme="minorHAnsi" w:cstheme="minorHAnsi"/>
              </w:rPr>
            </w:pPr>
          </w:p>
          <w:p w:rsidR="00B67C3B" w:rsidRDefault="00B67C3B" w:rsidP="000E5188">
            <w:pPr>
              <w:pStyle w:val="BodyText"/>
              <w:spacing w:after="0" w:line="276" w:lineRule="auto"/>
              <w:jc w:val="left"/>
              <w:rPr>
                <w:rFonts w:asciiTheme="minorHAnsi" w:hAnsiTheme="minorHAnsi" w:cstheme="minorHAnsi"/>
              </w:rPr>
            </w:pPr>
          </w:p>
          <w:p w:rsidR="00B67C3B" w:rsidRDefault="00B67C3B" w:rsidP="000E5188">
            <w:pPr>
              <w:pStyle w:val="BodyText"/>
              <w:spacing w:after="0" w:line="276" w:lineRule="auto"/>
              <w:jc w:val="left"/>
              <w:rPr>
                <w:rFonts w:asciiTheme="minorHAnsi" w:hAnsiTheme="minorHAnsi" w:cstheme="minorHAnsi"/>
              </w:rPr>
            </w:pPr>
          </w:p>
          <w:p w:rsidR="00B67C3B" w:rsidRPr="005303D5" w:rsidRDefault="00B67C3B" w:rsidP="000E5188">
            <w:pPr>
              <w:pStyle w:val="BodyText"/>
              <w:spacing w:after="0" w:line="276" w:lineRule="auto"/>
              <w:jc w:val="left"/>
              <w:rPr>
                <w:rFonts w:asciiTheme="minorHAnsi" w:hAnsiTheme="minorHAnsi" w:cstheme="minorHAnsi"/>
              </w:rPr>
            </w:pPr>
          </w:p>
        </w:tc>
        <w:tc>
          <w:tcPr>
            <w:tcW w:w="5245" w:type="dxa"/>
          </w:tcPr>
          <w:p w:rsidR="00AA3AB1" w:rsidRPr="005303D5" w:rsidRDefault="00AA3AB1" w:rsidP="000E5188">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A11BDA" w:rsidRDefault="00A11BDA" w:rsidP="007325C1">
      <w:pPr>
        <w:pStyle w:val="NoSpacing"/>
        <w:spacing w:line="276" w:lineRule="auto"/>
        <w:rPr>
          <w:rFonts w:cstheme="minorHAnsi"/>
          <w:b/>
          <w:bCs/>
          <w:color w:val="E65B01" w:themeColor="accent1" w:themeShade="BF"/>
          <w:sz w:val="24"/>
          <w:szCs w:val="24"/>
        </w:rPr>
      </w:pPr>
    </w:p>
    <w:p w:rsidR="00155A0C" w:rsidRPr="00B403E3"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A2.5b Team building 2</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325C1" w:rsidRPr="005303D5" w:rsidTr="00B403E3">
        <w:trPr>
          <w:trHeight w:val="128"/>
        </w:trPr>
        <w:tc>
          <w:tcPr>
            <w:tcW w:w="5245" w:type="dxa"/>
          </w:tcPr>
          <w:p w:rsidR="00155A0C" w:rsidRPr="005303D5" w:rsidRDefault="00155A0C"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155A0C" w:rsidRPr="005303D5" w:rsidTr="00B403E3">
        <w:trPr>
          <w:trHeight w:val="127"/>
        </w:trPr>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155A0C" w:rsidRPr="005303D5" w:rsidRDefault="00155A0C" w:rsidP="007325C1">
            <w:pPr>
              <w:pStyle w:val="BodyText"/>
              <w:spacing w:after="0" w:line="276" w:lineRule="auto"/>
              <w:rPr>
                <w:rFonts w:asciiTheme="minorHAnsi" w:hAnsiTheme="minorHAnsi" w:cstheme="minorHAnsi"/>
              </w:rPr>
            </w:pPr>
          </w:p>
          <w:p w:rsidR="00155A0C" w:rsidRDefault="00155A0C"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Pr="005303D5" w:rsidRDefault="00B67C3B" w:rsidP="007325C1">
            <w:pPr>
              <w:pStyle w:val="BodyText"/>
              <w:spacing w:after="0" w:line="276" w:lineRule="auto"/>
              <w:rPr>
                <w:rFonts w:asciiTheme="minorHAnsi" w:hAnsiTheme="minorHAnsi" w:cstheme="minorHAnsi"/>
              </w:rPr>
            </w:pPr>
          </w:p>
          <w:p w:rsidR="003322C1" w:rsidRPr="005303D5" w:rsidRDefault="003322C1" w:rsidP="007325C1">
            <w:pPr>
              <w:pStyle w:val="BodyText"/>
              <w:spacing w:after="0" w:line="276" w:lineRule="auto"/>
              <w:rPr>
                <w:rFonts w:asciiTheme="minorHAnsi" w:hAnsiTheme="minorHAnsi" w:cstheme="minorHAnsi"/>
              </w:rPr>
            </w:pP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155A0C" w:rsidRPr="005303D5" w:rsidTr="00B403E3">
        <w:trPr>
          <w:trHeight w:val="127"/>
        </w:trPr>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155A0C" w:rsidRPr="005303D5" w:rsidRDefault="00155A0C" w:rsidP="007325C1">
            <w:pPr>
              <w:pStyle w:val="BodyText"/>
              <w:spacing w:after="0" w:line="276" w:lineRule="auto"/>
              <w:jc w:val="left"/>
              <w:rPr>
                <w:rFonts w:asciiTheme="minorHAnsi" w:hAnsiTheme="minorHAnsi" w:cstheme="minorHAnsi"/>
              </w:rPr>
            </w:pPr>
          </w:p>
          <w:p w:rsidR="00155A0C" w:rsidRDefault="00155A0C"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CF011B" w:rsidRPr="005303D5" w:rsidRDefault="00CF011B" w:rsidP="007325C1">
            <w:pPr>
              <w:pStyle w:val="BodyText"/>
              <w:spacing w:after="0" w:line="276" w:lineRule="auto"/>
              <w:jc w:val="left"/>
              <w:rPr>
                <w:rFonts w:asciiTheme="minorHAnsi" w:hAnsiTheme="minorHAnsi" w:cstheme="minorHAnsi"/>
              </w:rPr>
            </w:pPr>
          </w:p>
          <w:p w:rsidR="003322C1" w:rsidRPr="005303D5" w:rsidRDefault="003322C1" w:rsidP="007325C1">
            <w:pPr>
              <w:pStyle w:val="BodyText"/>
              <w:spacing w:after="0" w:line="276" w:lineRule="auto"/>
              <w:jc w:val="left"/>
              <w:rPr>
                <w:rFonts w:asciiTheme="minorHAnsi" w:hAnsiTheme="minorHAnsi" w:cstheme="minorHAnsi"/>
              </w:rPr>
            </w:pP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155A0C" w:rsidRPr="005303D5" w:rsidTr="00B403E3">
        <w:trPr>
          <w:trHeight w:val="127"/>
        </w:trPr>
        <w:tc>
          <w:tcPr>
            <w:tcW w:w="5245" w:type="dxa"/>
          </w:tcPr>
          <w:p w:rsidR="00155A0C"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155A0C" w:rsidRPr="005303D5" w:rsidRDefault="00155A0C" w:rsidP="007325C1">
            <w:pPr>
              <w:pStyle w:val="BodyText"/>
              <w:spacing w:after="0" w:line="276" w:lineRule="auto"/>
              <w:jc w:val="left"/>
              <w:rPr>
                <w:rFonts w:asciiTheme="minorHAnsi" w:hAnsiTheme="minorHAnsi" w:cstheme="minorHAnsi"/>
              </w:rPr>
            </w:pPr>
          </w:p>
          <w:p w:rsidR="003322C1" w:rsidRDefault="003322C1" w:rsidP="007325C1">
            <w:pPr>
              <w:pStyle w:val="BodyText"/>
              <w:spacing w:after="0" w:line="276" w:lineRule="auto"/>
              <w:jc w:val="left"/>
              <w:rPr>
                <w:rFonts w:asciiTheme="minorHAnsi" w:hAnsiTheme="minorHAnsi" w:cstheme="minorHAnsi"/>
              </w:rPr>
            </w:pPr>
          </w:p>
          <w:p w:rsidR="00CF011B" w:rsidRPr="005303D5" w:rsidRDefault="00CF011B" w:rsidP="007325C1">
            <w:pPr>
              <w:pStyle w:val="BodyText"/>
              <w:spacing w:after="0" w:line="276" w:lineRule="auto"/>
              <w:jc w:val="left"/>
              <w:rPr>
                <w:rFonts w:asciiTheme="minorHAnsi" w:hAnsiTheme="minorHAnsi" w:cstheme="minorHAnsi"/>
              </w:rPr>
            </w:pPr>
          </w:p>
        </w:tc>
        <w:tc>
          <w:tcPr>
            <w:tcW w:w="5245" w:type="dxa"/>
          </w:tcPr>
          <w:p w:rsidR="00155A0C" w:rsidRPr="005303D5" w:rsidRDefault="00155A0C"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0E5188" w:rsidRPr="00B403E3"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B5.1 PPT Rapid Risk Assessment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325C1" w:rsidRPr="005303D5" w:rsidTr="00B403E3">
        <w:trPr>
          <w:trHeight w:val="128"/>
        </w:trPr>
        <w:tc>
          <w:tcPr>
            <w:tcW w:w="5245" w:type="dxa"/>
          </w:tcPr>
          <w:p w:rsidR="007325C1" w:rsidRPr="005303D5" w:rsidRDefault="007325C1"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7325C1" w:rsidRPr="005303D5" w:rsidRDefault="007325C1" w:rsidP="007325C1">
            <w:pPr>
              <w:pStyle w:val="BodyText"/>
              <w:spacing w:after="0" w:line="276" w:lineRule="auto"/>
              <w:rPr>
                <w:rFonts w:asciiTheme="minorHAnsi" w:hAnsiTheme="minorHAnsi" w:cstheme="minorHAnsi"/>
              </w:rPr>
            </w:pPr>
          </w:p>
          <w:p w:rsidR="007325C1" w:rsidRPr="005303D5" w:rsidRDefault="007325C1" w:rsidP="007325C1">
            <w:pPr>
              <w:pStyle w:val="BodyText"/>
              <w:spacing w:after="0" w:line="276" w:lineRule="auto"/>
              <w:rPr>
                <w:rFonts w:asciiTheme="minorHAnsi" w:hAnsiTheme="minorHAnsi" w:cstheme="minorHAnsi"/>
              </w:rPr>
            </w:pPr>
          </w:p>
          <w:p w:rsidR="003322C1" w:rsidRDefault="003322C1"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Pr="005303D5" w:rsidRDefault="00B67C3B" w:rsidP="007325C1">
            <w:pPr>
              <w:pStyle w:val="BodyText"/>
              <w:spacing w:after="0" w:line="276" w:lineRule="auto"/>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7325C1" w:rsidRPr="005303D5" w:rsidRDefault="007325C1"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3322C1" w:rsidRPr="005303D5" w:rsidRDefault="003322C1"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7325C1" w:rsidRPr="005303D5" w:rsidRDefault="007325C1" w:rsidP="007325C1">
            <w:pPr>
              <w:pStyle w:val="BodyText"/>
              <w:spacing w:after="0" w:line="276" w:lineRule="auto"/>
              <w:jc w:val="left"/>
              <w:rPr>
                <w:rFonts w:asciiTheme="minorHAnsi" w:hAnsiTheme="minorHAnsi" w:cstheme="minorHAnsi"/>
              </w:rPr>
            </w:pPr>
          </w:p>
          <w:p w:rsidR="003322C1" w:rsidRPr="005303D5" w:rsidRDefault="003322C1"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0D0D14" w:rsidRPr="005303D5" w:rsidRDefault="000D0D14" w:rsidP="007325C1">
      <w:pPr>
        <w:pStyle w:val="BodyText"/>
        <w:tabs>
          <w:tab w:val="clear" w:pos="-720"/>
        </w:tabs>
        <w:spacing w:after="0" w:line="276" w:lineRule="auto"/>
        <w:jc w:val="left"/>
        <w:rPr>
          <w:rFonts w:asciiTheme="minorHAnsi" w:hAnsiTheme="minorHAnsi" w:cstheme="minorHAnsi"/>
          <w:b/>
          <w:bCs/>
          <w:color w:val="852010" w:themeColor="accent3" w:themeShade="BF"/>
          <w:sz w:val="22"/>
          <w:szCs w:val="22"/>
        </w:rPr>
      </w:pPr>
    </w:p>
    <w:p w:rsidR="007325C1" w:rsidRPr="00A502DA"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B5.2 Exercise: Rapid Risk Assessment (scenario)</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325C1" w:rsidRPr="005303D5" w:rsidTr="00B403E3">
        <w:trPr>
          <w:trHeight w:val="128"/>
        </w:trPr>
        <w:tc>
          <w:tcPr>
            <w:tcW w:w="5245" w:type="dxa"/>
          </w:tcPr>
          <w:p w:rsidR="007325C1" w:rsidRPr="005303D5" w:rsidRDefault="007325C1"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7325C1" w:rsidRPr="005303D5" w:rsidRDefault="007325C1" w:rsidP="007325C1">
            <w:pPr>
              <w:pStyle w:val="BodyText"/>
              <w:spacing w:after="0" w:line="276" w:lineRule="auto"/>
              <w:rPr>
                <w:rFonts w:asciiTheme="minorHAnsi" w:hAnsiTheme="minorHAnsi" w:cstheme="minorHAnsi"/>
              </w:rPr>
            </w:pPr>
          </w:p>
          <w:p w:rsidR="003322C1" w:rsidRDefault="003322C1"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Pr="005303D5" w:rsidRDefault="00B67C3B" w:rsidP="007325C1">
            <w:pPr>
              <w:pStyle w:val="BodyText"/>
              <w:spacing w:after="0" w:line="276" w:lineRule="auto"/>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7325C1" w:rsidRPr="005303D5" w:rsidRDefault="007325C1"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7325C1" w:rsidRDefault="007325C1" w:rsidP="007325C1">
            <w:pPr>
              <w:pStyle w:val="BodyText"/>
              <w:spacing w:after="0" w:line="276" w:lineRule="auto"/>
              <w:jc w:val="left"/>
              <w:rPr>
                <w:rFonts w:asciiTheme="minorHAnsi" w:hAnsiTheme="minorHAnsi" w:cstheme="minorHAnsi"/>
              </w:rPr>
            </w:pPr>
          </w:p>
          <w:p w:rsidR="00172214" w:rsidRDefault="00172214" w:rsidP="007325C1">
            <w:pPr>
              <w:pStyle w:val="BodyText"/>
              <w:spacing w:after="0" w:line="276" w:lineRule="auto"/>
              <w:jc w:val="left"/>
              <w:rPr>
                <w:rFonts w:asciiTheme="minorHAnsi" w:hAnsiTheme="minorHAnsi" w:cstheme="minorHAnsi"/>
              </w:rPr>
            </w:pPr>
          </w:p>
          <w:p w:rsidR="00172214" w:rsidRDefault="00172214"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CF011B" w:rsidRPr="005303D5" w:rsidRDefault="00CF011B" w:rsidP="007325C1">
            <w:pPr>
              <w:pStyle w:val="BodyText"/>
              <w:spacing w:after="0" w:line="276" w:lineRule="auto"/>
              <w:jc w:val="left"/>
              <w:rPr>
                <w:rFonts w:asciiTheme="minorHAnsi" w:hAnsiTheme="minorHAnsi" w:cstheme="minorHAnsi"/>
              </w:rPr>
            </w:pPr>
          </w:p>
        </w:tc>
        <w:tc>
          <w:tcPr>
            <w:tcW w:w="5245" w:type="dxa"/>
          </w:tcPr>
          <w:p w:rsidR="007325C1"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172214" w:rsidRPr="005303D5" w:rsidRDefault="00172214" w:rsidP="007325C1">
            <w:pPr>
              <w:pStyle w:val="BodyText"/>
              <w:spacing w:after="0" w:line="276" w:lineRule="auto"/>
              <w:jc w:val="left"/>
              <w:rPr>
                <w:rFonts w:asciiTheme="minorHAnsi" w:hAnsiTheme="minorHAnsi" w:cstheme="minorHAnsi"/>
              </w:rPr>
            </w:pPr>
          </w:p>
        </w:tc>
      </w:tr>
    </w:tbl>
    <w:p w:rsidR="000E5188" w:rsidRPr="000E5188"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B6.1 PPT IPC for the RRT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325C1" w:rsidRPr="005303D5" w:rsidTr="00B403E3">
        <w:trPr>
          <w:trHeight w:val="128"/>
        </w:trPr>
        <w:tc>
          <w:tcPr>
            <w:tcW w:w="5245" w:type="dxa"/>
          </w:tcPr>
          <w:p w:rsidR="007325C1" w:rsidRPr="005303D5" w:rsidRDefault="007325C1"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D2625E">
              <w:rPr>
                <w:rFonts w:asciiTheme="minorHAnsi" w:hAnsiTheme="minorHAnsi" w:cstheme="minorHAnsi"/>
              </w:rPr>
              <w:t xml:space="preserve"> in my country</w:t>
            </w:r>
            <w:r w:rsidRPr="005303D5">
              <w:rPr>
                <w:rFonts w:asciiTheme="minorHAnsi" w:hAnsiTheme="minorHAnsi" w:cstheme="minorHAnsi"/>
              </w:rPr>
              <w:t>?</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7325C1" w:rsidRPr="005303D5" w:rsidRDefault="007325C1" w:rsidP="007325C1">
            <w:pPr>
              <w:pStyle w:val="BodyText"/>
              <w:spacing w:after="0" w:line="276" w:lineRule="auto"/>
              <w:rPr>
                <w:rFonts w:asciiTheme="minorHAnsi" w:hAnsiTheme="minorHAnsi" w:cstheme="minorHAnsi"/>
              </w:rPr>
            </w:pPr>
          </w:p>
          <w:p w:rsidR="007325C1" w:rsidRDefault="007325C1"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Pr="005303D5" w:rsidRDefault="00B67C3B" w:rsidP="007325C1">
            <w:pPr>
              <w:pStyle w:val="BodyText"/>
              <w:spacing w:after="0" w:line="276" w:lineRule="auto"/>
              <w:rPr>
                <w:rFonts w:asciiTheme="minorHAnsi" w:hAnsiTheme="minorHAnsi" w:cstheme="minorHAnsi"/>
              </w:rPr>
            </w:pPr>
          </w:p>
          <w:p w:rsidR="003322C1" w:rsidRPr="005303D5" w:rsidRDefault="003322C1" w:rsidP="007325C1">
            <w:pPr>
              <w:pStyle w:val="BodyText"/>
              <w:spacing w:after="0" w:line="276" w:lineRule="auto"/>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7325C1" w:rsidRPr="005303D5" w:rsidRDefault="007325C1" w:rsidP="007325C1">
            <w:pPr>
              <w:pStyle w:val="BodyText"/>
              <w:spacing w:after="0" w:line="276" w:lineRule="auto"/>
              <w:jc w:val="left"/>
              <w:rPr>
                <w:rFonts w:asciiTheme="minorHAnsi" w:hAnsiTheme="minorHAnsi" w:cstheme="minorHAnsi"/>
              </w:rPr>
            </w:pPr>
          </w:p>
          <w:p w:rsidR="007325C1" w:rsidRPr="005303D5" w:rsidRDefault="007325C1" w:rsidP="007325C1">
            <w:pPr>
              <w:pStyle w:val="BodyText"/>
              <w:spacing w:after="0" w:line="276" w:lineRule="auto"/>
              <w:jc w:val="left"/>
              <w:rPr>
                <w:rFonts w:asciiTheme="minorHAnsi" w:hAnsiTheme="minorHAnsi" w:cstheme="minorHAnsi"/>
              </w:rPr>
            </w:pPr>
          </w:p>
          <w:p w:rsidR="003322C1" w:rsidRDefault="003322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7325C1" w:rsidRPr="005303D5" w:rsidRDefault="007325C1"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3322C1" w:rsidRPr="005303D5" w:rsidRDefault="003322C1"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7325C1" w:rsidRDefault="007325C1" w:rsidP="007325C1">
      <w:pPr>
        <w:pStyle w:val="NoSpacing"/>
        <w:spacing w:line="276" w:lineRule="auto"/>
        <w:rPr>
          <w:rFonts w:eastAsiaTheme="majorEastAsia" w:cstheme="minorHAnsi"/>
          <w:b/>
          <w:bCs/>
          <w:color w:val="E65B01" w:themeColor="accent1" w:themeShade="BF"/>
          <w:sz w:val="24"/>
          <w:szCs w:val="24"/>
        </w:rPr>
      </w:pPr>
    </w:p>
    <w:p w:rsidR="000E5188" w:rsidRPr="00B403E3" w:rsidRDefault="00FF677F" w:rsidP="007325C1">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B6.3 Exercise: IPC practice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325C1" w:rsidRPr="005303D5" w:rsidTr="00B403E3">
        <w:trPr>
          <w:trHeight w:val="128"/>
        </w:trPr>
        <w:tc>
          <w:tcPr>
            <w:tcW w:w="5245" w:type="dxa"/>
          </w:tcPr>
          <w:p w:rsidR="007325C1" w:rsidRPr="005303D5" w:rsidRDefault="007325C1" w:rsidP="007325C1">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CB141B">
              <w:rPr>
                <w:rFonts w:asciiTheme="minorHAnsi" w:hAnsiTheme="minorHAnsi" w:cstheme="minorHAnsi"/>
              </w:rPr>
              <w:t xml:space="preserve"> in my country</w:t>
            </w:r>
            <w:r w:rsidRPr="005303D5">
              <w:rPr>
                <w:rFonts w:asciiTheme="minorHAnsi" w:hAnsiTheme="minorHAnsi" w:cstheme="minorHAnsi"/>
              </w:rPr>
              <w:t>?</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7325C1" w:rsidRPr="005303D5" w:rsidRDefault="007325C1" w:rsidP="007325C1">
            <w:pPr>
              <w:pStyle w:val="BodyText"/>
              <w:spacing w:after="0" w:line="276" w:lineRule="auto"/>
              <w:rPr>
                <w:rFonts w:asciiTheme="minorHAnsi" w:hAnsiTheme="minorHAnsi" w:cstheme="minorHAnsi"/>
              </w:rPr>
            </w:pPr>
          </w:p>
          <w:p w:rsidR="007325C1" w:rsidRDefault="007325C1"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Default="00B67C3B" w:rsidP="007325C1">
            <w:pPr>
              <w:pStyle w:val="BodyText"/>
              <w:spacing w:after="0" w:line="276" w:lineRule="auto"/>
              <w:rPr>
                <w:rFonts w:asciiTheme="minorHAnsi" w:hAnsiTheme="minorHAnsi" w:cstheme="minorHAnsi"/>
              </w:rPr>
            </w:pPr>
          </w:p>
          <w:p w:rsidR="00B67C3B" w:rsidRPr="005303D5" w:rsidRDefault="00B67C3B" w:rsidP="007325C1">
            <w:pPr>
              <w:pStyle w:val="BodyText"/>
              <w:spacing w:after="0" w:line="276" w:lineRule="auto"/>
              <w:rPr>
                <w:rFonts w:asciiTheme="minorHAnsi" w:hAnsiTheme="minorHAnsi" w:cstheme="minorHAnsi"/>
              </w:rPr>
            </w:pPr>
          </w:p>
          <w:p w:rsidR="007325C1" w:rsidRPr="005303D5" w:rsidRDefault="007325C1" w:rsidP="007325C1">
            <w:pPr>
              <w:pStyle w:val="BodyText"/>
              <w:spacing w:after="0" w:line="276" w:lineRule="auto"/>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7325C1" w:rsidRPr="005303D5" w:rsidRDefault="007325C1"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7325C1" w:rsidRPr="005303D5" w:rsidRDefault="007325C1"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7325C1" w:rsidRPr="005303D5" w:rsidTr="00B403E3">
        <w:trPr>
          <w:trHeight w:val="127"/>
        </w:trPr>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7325C1" w:rsidRPr="005303D5" w:rsidRDefault="007325C1" w:rsidP="007325C1">
            <w:pPr>
              <w:pStyle w:val="BodyText"/>
              <w:spacing w:after="0" w:line="276" w:lineRule="auto"/>
              <w:jc w:val="left"/>
              <w:rPr>
                <w:rFonts w:asciiTheme="minorHAnsi" w:hAnsiTheme="minorHAnsi" w:cstheme="minorHAnsi"/>
              </w:rPr>
            </w:pPr>
          </w:p>
          <w:p w:rsidR="007325C1" w:rsidRDefault="007325C1" w:rsidP="007325C1">
            <w:pPr>
              <w:pStyle w:val="BodyText"/>
              <w:spacing w:after="0" w:line="276" w:lineRule="auto"/>
              <w:jc w:val="left"/>
              <w:rPr>
                <w:rFonts w:asciiTheme="minorHAnsi" w:hAnsiTheme="minorHAnsi" w:cstheme="minorHAnsi"/>
              </w:rPr>
            </w:pPr>
          </w:p>
          <w:p w:rsidR="00B67C3B" w:rsidRDefault="00B67C3B" w:rsidP="007325C1">
            <w:pPr>
              <w:pStyle w:val="BodyText"/>
              <w:spacing w:after="0" w:line="276" w:lineRule="auto"/>
              <w:jc w:val="left"/>
              <w:rPr>
                <w:rFonts w:asciiTheme="minorHAnsi" w:hAnsiTheme="minorHAnsi" w:cstheme="minorHAnsi"/>
              </w:rPr>
            </w:pPr>
          </w:p>
          <w:p w:rsidR="00B67C3B" w:rsidRPr="005303D5" w:rsidRDefault="00B67C3B" w:rsidP="007325C1">
            <w:pPr>
              <w:pStyle w:val="BodyText"/>
              <w:spacing w:after="0" w:line="276" w:lineRule="auto"/>
              <w:jc w:val="left"/>
              <w:rPr>
                <w:rFonts w:asciiTheme="minorHAnsi" w:hAnsiTheme="minorHAnsi" w:cstheme="minorHAnsi"/>
              </w:rPr>
            </w:pPr>
          </w:p>
          <w:p w:rsidR="007325C1" w:rsidRPr="005303D5" w:rsidRDefault="007325C1" w:rsidP="007325C1">
            <w:pPr>
              <w:pStyle w:val="BodyText"/>
              <w:spacing w:after="0" w:line="276" w:lineRule="auto"/>
              <w:jc w:val="left"/>
              <w:rPr>
                <w:rFonts w:asciiTheme="minorHAnsi" w:hAnsiTheme="minorHAnsi" w:cstheme="minorHAnsi"/>
              </w:rPr>
            </w:pPr>
          </w:p>
        </w:tc>
        <w:tc>
          <w:tcPr>
            <w:tcW w:w="5245" w:type="dxa"/>
          </w:tcPr>
          <w:p w:rsidR="007325C1" w:rsidRPr="005303D5" w:rsidRDefault="007325C1" w:rsidP="007325C1">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172214" w:rsidRDefault="00172214" w:rsidP="007208DF">
      <w:pPr>
        <w:pStyle w:val="NoSpacing"/>
        <w:spacing w:line="276" w:lineRule="auto"/>
        <w:rPr>
          <w:rFonts w:cstheme="minorHAnsi"/>
          <w:b/>
          <w:bCs/>
          <w:color w:val="E65B01" w:themeColor="accent1" w:themeShade="BF"/>
          <w:sz w:val="24"/>
          <w:szCs w:val="24"/>
        </w:rPr>
      </w:pPr>
    </w:p>
    <w:p w:rsidR="007208DF" w:rsidRPr="000E5188" w:rsidRDefault="00FF677F" w:rsidP="007208DF">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B7.1 PPT Laboratory sample management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7208DF" w:rsidRPr="005303D5" w:rsidTr="00B403E3">
        <w:trPr>
          <w:trHeight w:val="128"/>
        </w:trPr>
        <w:tc>
          <w:tcPr>
            <w:tcW w:w="5245" w:type="dxa"/>
          </w:tcPr>
          <w:p w:rsidR="007208DF" w:rsidRPr="005303D5" w:rsidRDefault="007208DF" w:rsidP="007208DF">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CB141B">
              <w:rPr>
                <w:rFonts w:asciiTheme="minorHAnsi" w:hAnsiTheme="minorHAnsi" w:cstheme="minorHAnsi"/>
              </w:rPr>
              <w:t xml:space="preserve"> in my country</w:t>
            </w:r>
            <w:r w:rsidRPr="005303D5">
              <w:rPr>
                <w:rFonts w:asciiTheme="minorHAnsi" w:hAnsiTheme="minorHAnsi" w:cstheme="minorHAnsi"/>
              </w:rPr>
              <w:t>?</w:t>
            </w:r>
          </w:p>
        </w:tc>
      </w:tr>
      <w:tr w:rsidR="007208DF" w:rsidRPr="005303D5" w:rsidTr="00B403E3">
        <w:trPr>
          <w:trHeight w:val="127"/>
        </w:trPr>
        <w:tc>
          <w:tcPr>
            <w:tcW w:w="5245"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7208DF" w:rsidRPr="005303D5" w:rsidRDefault="007208DF" w:rsidP="007208DF">
            <w:pPr>
              <w:pStyle w:val="BodyText"/>
              <w:spacing w:after="0" w:line="276" w:lineRule="auto"/>
              <w:rPr>
                <w:rFonts w:asciiTheme="minorHAnsi" w:hAnsiTheme="minorHAnsi" w:cstheme="minorHAnsi"/>
              </w:rPr>
            </w:pPr>
          </w:p>
          <w:p w:rsidR="007208DF" w:rsidRPr="005303D5" w:rsidRDefault="007208DF" w:rsidP="007208DF">
            <w:pPr>
              <w:pStyle w:val="BodyText"/>
              <w:spacing w:after="0" w:line="276" w:lineRule="auto"/>
              <w:rPr>
                <w:rFonts w:asciiTheme="minorHAnsi" w:hAnsiTheme="minorHAnsi" w:cstheme="minorHAnsi"/>
              </w:rPr>
            </w:pPr>
          </w:p>
          <w:p w:rsidR="003322C1" w:rsidRDefault="003322C1" w:rsidP="007208DF">
            <w:pPr>
              <w:pStyle w:val="BodyText"/>
              <w:spacing w:after="0" w:line="276" w:lineRule="auto"/>
              <w:rPr>
                <w:rFonts w:asciiTheme="minorHAnsi" w:hAnsiTheme="minorHAnsi" w:cstheme="minorHAnsi"/>
              </w:rPr>
            </w:pPr>
          </w:p>
          <w:p w:rsidR="00B67C3B" w:rsidRDefault="00B67C3B" w:rsidP="007208DF">
            <w:pPr>
              <w:pStyle w:val="BodyText"/>
              <w:spacing w:after="0" w:line="276" w:lineRule="auto"/>
              <w:rPr>
                <w:rFonts w:asciiTheme="minorHAnsi" w:hAnsiTheme="minorHAnsi" w:cstheme="minorHAnsi"/>
              </w:rPr>
            </w:pPr>
          </w:p>
          <w:p w:rsidR="00B67C3B" w:rsidRPr="005303D5" w:rsidRDefault="00B67C3B" w:rsidP="007208DF">
            <w:pPr>
              <w:pStyle w:val="BodyText"/>
              <w:spacing w:after="0" w:line="276" w:lineRule="auto"/>
              <w:rPr>
                <w:rFonts w:asciiTheme="minorHAnsi" w:hAnsiTheme="minorHAnsi" w:cstheme="minorHAnsi"/>
              </w:rPr>
            </w:pPr>
          </w:p>
        </w:tc>
        <w:tc>
          <w:tcPr>
            <w:tcW w:w="5245"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7208DF" w:rsidRPr="005303D5" w:rsidTr="00B403E3">
        <w:trPr>
          <w:trHeight w:val="127"/>
        </w:trPr>
        <w:tc>
          <w:tcPr>
            <w:tcW w:w="5245"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7208DF" w:rsidRPr="005303D5" w:rsidRDefault="007208DF" w:rsidP="007208DF">
            <w:pPr>
              <w:pStyle w:val="BodyText"/>
              <w:spacing w:after="0" w:line="276" w:lineRule="auto"/>
              <w:jc w:val="left"/>
              <w:rPr>
                <w:rFonts w:asciiTheme="minorHAnsi" w:hAnsiTheme="minorHAnsi" w:cstheme="minorHAnsi"/>
              </w:rPr>
            </w:pPr>
          </w:p>
          <w:p w:rsidR="003322C1" w:rsidRDefault="003322C1"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Pr="005303D5" w:rsidRDefault="00B67C3B" w:rsidP="007208DF">
            <w:pPr>
              <w:pStyle w:val="BodyText"/>
              <w:spacing w:after="0" w:line="276" w:lineRule="auto"/>
              <w:jc w:val="left"/>
              <w:rPr>
                <w:rFonts w:asciiTheme="minorHAnsi" w:hAnsiTheme="minorHAnsi" w:cstheme="minorHAnsi"/>
              </w:rPr>
            </w:pPr>
          </w:p>
        </w:tc>
        <w:tc>
          <w:tcPr>
            <w:tcW w:w="5245"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7208DF" w:rsidRPr="005303D5" w:rsidTr="00B403E3">
        <w:trPr>
          <w:trHeight w:val="127"/>
        </w:trPr>
        <w:tc>
          <w:tcPr>
            <w:tcW w:w="5245" w:type="dxa"/>
          </w:tcPr>
          <w:p w:rsidR="003322C1"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172214" w:rsidRDefault="00172214" w:rsidP="007208DF">
            <w:pPr>
              <w:pStyle w:val="BodyText"/>
              <w:spacing w:after="0" w:line="276" w:lineRule="auto"/>
              <w:jc w:val="left"/>
              <w:rPr>
                <w:rFonts w:asciiTheme="minorHAnsi" w:hAnsiTheme="minorHAnsi" w:cstheme="minorHAnsi"/>
              </w:rPr>
            </w:pPr>
          </w:p>
          <w:p w:rsidR="00172214" w:rsidRDefault="00172214"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Pr="005303D5" w:rsidRDefault="00B67C3B" w:rsidP="007208DF">
            <w:pPr>
              <w:pStyle w:val="BodyText"/>
              <w:spacing w:after="0" w:line="276" w:lineRule="auto"/>
              <w:jc w:val="left"/>
              <w:rPr>
                <w:rFonts w:asciiTheme="minorHAnsi" w:hAnsiTheme="minorHAnsi" w:cstheme="minorHAnsi"/>
              </w:rPr>
            </w:pPr>
          </w:p>
        </w:tc>
        <w:tc>
          <w:tcPr>
            <w:tcW w:w="5245"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7208DF" w:rsidRPr="005303D5" w:rsidRDefault="007208DF" w:rsidP="007208DF">
      <w:pPr>
        <w:pStyle w:val="BodyText"/>
        <w:tabs>
          <w:tab w:val="clear" w:pos="-720"/>
        </w:tabs>
        <w:spacing w:after="0" w:line="276" w:lineRule="auto"/>
        <w:jc w:val="left"/>
        <w:rPr>
          <w:rFonts w:asciiTheme="minorHAnsi" w:hAnsiTheme="minorHAnsi" w:cstheme="minorHAnsi"/>
          <w:b/>
          <w:bCs/>
          <w:color w:val="852010" w:themeColor="accent3" w:themeShade="BF"/>
          <w:sz w:val="22"/>
          <w:szCs w:val="22"/>
        </w:rPr>
      </w:pPr>
    </w:p>
    <w:p w:rsidR="00DE45C5" w:rsidRPr="000E5188"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B8.2/3:4 Exercise: Community engagement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CF011B" w:rsidRPr="005303D5" w:rsidRDefault="00CF011B"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CF011B" w:rsidRPr="005303D5" w:rsidRDefault="00CF011B"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Default="00DE45C5" w:rsidP="00DE45C5">
      <w:pPr>
        <w:pStyle w:val="NoSpacing"/>
        <w:spacing w:line="276" w:lineRule="auto"/>
        <w:rPr>
          <w:rFonts w:eastAsiaTheme="majorEastAsia" w:cstheme="minorHAnsi"/>
          <w:b/>
          <w:bCs/>
          <w:color w:val="E65B01" w:themeColor="accent1" w:themeShade="BF"/>
          <w:sz w:val="24"/>
          <w:szCs w:val="24"/>
        </w:rPr>
      </w:pPr>
    </w:p>
    <w:p w:rsidR="00DE45C5" w:rsidRPr="00B403E3"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B8.1 PPT Social mobilization and community engagement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p w:rsidR="00DE45C5" w:rsidRPr="005303D5" w:rsidRDefault="00DE45C5" w:rsidP="00DE45C5">
            <w:pPr>
              <w:pStyle w:val="BodyText"/>
              <w:spacing w:after="0" w:line="276" w:lineRule="auto"/>
              <w:rPr>
                <w:rFonts w:asciiTheme="minorHAnsi" w:hAnsiTheme="minorHAnsi" w:cstheme="minorHAnsi"/>
              </w:rPr>
            </w:pPr>
          </w:p>
          <w:p w:rsidR="00DE45C5" w:rsidRPr="005303D5" w:rsidRDefault="00DE45C5"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Pr="005303D5" w:rsidRDefault="00DE45C5"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Default="00DE45C5" w:rsidP="00DE45C5">
      <w:pPr>
        <w:pStyle w:val="NoSpacing"/>
        <w:spacing w:line="276" w:lineRule="auto"/>
        <w:rPr>
          <w:rFonts w:cstheme="minorHAnsi"/>
          <w:b/>
          <w:bCs/>
          <w:color w:val="E65B01" w:themeColor="accent1" w:themeShade="BF"/>
          <w:sz w:val="24"/>
          <w:szCs w:val="24"/>
        </w:rPr>
      </w:pPr>
    </w:p>
    <w:p w:rsidR="00DE45C5" w:rsidRPr="000E5188" w:rsidRDefault="00FF677F" w:rsidP="00DE45C5">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B9.1 PPT Emergency risk communication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DE45C5" w:rsidRPr="005303D5" w:rsidTr="00B403E3">
        <w:trPr>
          <w:trHeight w:val="128"/>
        </w:trPr>
        <w:tc>
          <w:tcPr>
            <w:tcW w:w="5245" w:type="dxa"/>
          </w:tcPr>
          <w:p w:rsidR="00DE45C5" w:rsidRPr="005303D5" w:rsidRDefault="00DE45C5" w:rsidP="00DE45C5">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DE45C5" w:rsidRPr="005303D5" w:rsidRDefault="00DE45C5" w:rsidP="00DE45C5">
            <w:pPr>
              <w:pStyle w:val="BodyText"/>
              <w:spacing w:after="0" w:line="276" w:lineRule="auto"/>
              <w:rPr>
                <w:rFonts w:asciiTheme="minorHAnsi" w:hAnsiTheme="minorHAnsi" w:cstheme="minorHAnsi"/>
              </w:rPr>
            </w:pPr>
          </w:p>
          <w:p w:rsidR="00DE45C5" w:rsidRDefault="00DE45C5" w:rsidP="00DE45C5">
            <w:pPr>
              <w:pStyle w:val="BodyText"/>
              <w:spacing w:after="0" w:line="276" w:lineRule="auto"/>
              <w:rPr>
                <w:rFonts w:asciiTheme="minorHAnsi" w:hAnsiTheme="minorHAnsi" w:cstheme="minorHAnsi"/>
              </w:rPr>
            </w:pPr>
          </w:p>
          <w:p w:rsidR="00B67C3B" w:rsidRDefault="00B67C3B" w:rsidP="00DE45C5">
            <w:pPr>
              <w:pStyle w:val="BodyText"/>
              <w:spacing w:after="0" w:line="276" w:lineRule="auto"/>
              <w:rPr>
                <w:rFonts w:asciiTheme="minorHAnsi" w:hAnsiTheme="minorHAnsi" w:cstheme="minorHAnsi"/>
              </w:rPr>
            </w:pPr>
          </w:p>
          <w:p w:rsidR="00B67C3B" w:rsidRPr="005303D5" w:rsidRDefault="00B67C3B" w:rsidP="00DE45C5">
            <w:pPr>
              <w:pStyle w:val="BodyText"/>
              <w:spacing w:after="0" w:line="276" w:lineRule="auto"/>
              <w:rPr>
                <w:rFonts w:asciiTheme="minorHAnsi" w:hAnsiTheme="minorHAnsi" w:cstheme="minorHAnsi"/>
              </w:rPr>
            </w:pPr>
          </w:p>
          <w:p w:rsidR="00DE45C5" w:rsidRPr="005303D5" w:rsidRDefault="00DE45C5" w:rsidP="00DE45C5">
            <w:pPr>
              <w:pStyle w:val="BodyText"/>
              <w:spacing w:after="0" w:line="276" w:lineRule="auto"/>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DE45C5" w:rsidRPr="005303D5" w:rsidTr="00B403E3">
        <w:trPr>
          <w:trHeight w:val="127"/>
        </w:trPr>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Pr="005303D5" w:rsidRDefault="00B67C3B" w:rsidP="00DE45C5">
            <w:pPr>
              <w:pStyle w:val="BodyText"/>
              <w:spacing w:after="0" w:line="276" w:lineRule="auto"/>
              <w:jc w:val="left"/>
              <w:rPr>
                <w:rFonts w:asciiTheme="minorHAnsi" w:hAnsiTheme="minorHAnsi" w:cstheme="minorHAnsi"/>
              </w:rPr>
            </w:pPr>
          </w:p>
          <w:p w:rsidR="00DE45C5" w:rsidRPr="005303D5" w:rsidRDefault="00DE45C5"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DE45C5" w:rsidRPr="005303D5" w:rsidTr="00B403E3">
        <w:trPr>
          <w:trHeight w:val="127"/>
        </w:trPr>
        <w:tc>
          <w:tcPr>
            <w:tcW w:w="5245" w:type="dxa"/>
          </w:tcPr>
          <w:p w:rsidR="00DE45C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DE45C5" w:rsidRDefault="00DE45C5" w:rsidP="00DE45C5">
            <w:pPr>
              <w:pStyle w:val="BodyText"/>
              <w:spacing w:after="0" w:line="276" w:lineRule="auto"/>
              <w:jc w:val="left"/>
              <w:rPr>
                <w:rFonts w:asciiTheme="minorHAnsi" w:hAnsiTheme="minorHAnsi" w:cstheme="minorHAnsi"/>
              </w:rPr>
            </w:pPr>
          </w:p>
          <w:p w:rsidR="00B67C3B" w:rsidRDefault="00B67C3B" w:rsidP="00DE45C5">
            <w:pPr>
              <w:pStyle w:val="BodyText"/>
              <w:spacing w:after="0" w:line="276" w:lineRule="auto"/>
              <w:jc w:val="left"/>
              <w:rPr>
                <w:rFonts w:asciiTheme="minorHAnsi" w:hAnsiTheme="minorHAnsi" w:cstheme="minorHAnsi"/>
              </w:rPr>
            </w:pPr>
          </w:p>
          <w:p w:rsidR="00CF011B" w:rsidRPr="005303D5" w:rsidRDefault="00CF011B" w:rsidP="00DE45C5">
            <w:pPr>
              <w:pStyle w:val="BodyText"/>
              <w:spacing w:after="0" w:line="276" w:lineRule="auto"/>
              <w:jc w:val="left"/>
              <w:rPr>
                <w:rFonts w:asciiTheme="minorHAnsi" w:hAnsiTheme="minorHAnsi" w:cstheme="minorHAnsi"/>
              </w:rPr>
            </w:pPr>
          </w:p>
        </w:tc>
        <w:tc>
          <w:tcPr>
            <w:tcW w:w="5245" w:type="dxa"/>
          </w:tcPr>
          <w:p w:rsidR="00DE45C5" w:rsidRPr="005303D5" w:rsidRDefault="00DE45C5" w:rsidP="00DE45C5">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DE45C5" w:rsidRDefault="00DE45C5" w:rsidP="000E5188">
      <w:pPr>
        <w:pStyle w:val="NoSpacing"/>
        <w:spacing w:line="276" w:lineRule="auto"/>
        <w:rPr>
          <w:rFonts w:cstheme="minorHAnsi"/>
          <w:b/>
          <w:bCs/>
          <w:color w:val="E65B01" w:themeColor="accent1" w:themeShade="BF"/>
          <w:sz w:val="24"/>
          <w:szCs w:val="24"/>
        </w:rPr>
      </w:pPr>
    </w:p>
    <w:p w:rsidR="00B403E3" w:rsidRPr="000E5188" w:rsidRDefault="00FF677F" w:rsidP="00B403E3">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lastRenderedPageBreak/>
        <w:t>A2.5c Team building 3</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B403E3" w:rsidRPr="005303D5" w:rsidTr="00B403E3">
        <w:trPr>
          <w:trHeight w:val="128"/>
        </w:trPr>
        <w:tc>
          <w:tcPr>
            <w:tcW w:w="5245" w:type="dxa"/>
          </w:tcPr>
          <w:p w:rsidR="00B403E3" w:rsidRPr="005303D5" w:rsidRDefault="00B403E3" w:rsidP="00B403E3">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B403E3" w:rsidRPr="005303D5" w:rsidTr="00B403E3">
        <w:trPr>
          <w:trHeight w:val="127"/>
        </w:trPr>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B403E3" w:rsidRPr="005303D5" w:rsidRDefault="00B403E3" w:rsidP="00B403E3">
            <w:pPr>
              <w:pStyle w:val="BodyText"/>
              <w:spacing w:after="0" w:line="276" w:lineRule="auto"/>
              <w:rPr>
                <w:rFonts w:asciiTheme="minorHAnsi" w:hAnsiTheme="minorHAnsi" w:cstheme="minorHAnsi"/>
              </w:rPr>
            </w:pPr>
          </w:p>
          <w:p w:rsidR="00B403E3" w:rsidRDefault="00B403E3" w:rsidP="00B403E3">
            <w:pPr>
              <w:pStyle w:val="BodyText"/>
              <w:spacing w:after="0" w:line="276" w:lineRule="auto"/>
              <w:rPr>
                <w:rFonts w:asciiTheme="minorHAnsi" w:hAnsiTheme="minorHAnsi" w:cstheme="minorHAnsi"/>
              </w:rPr>
            </w:pPr>
          </w:p>
          <w:p w:rsidR="00B67C3B" w:rsidRDefault="00B67C3B" w:rsidP="00B403E3">
            <w:pPr>
              <w:pStyle w:val="BodyText"/>
              <w:spacing w:after="0" w:line="276" w:lineRule="auto"/>
              <w:rPr>
                <w:rFonts w:asciiTheme="minorHAnsi" w:hAnsiTheme="minorHAnsi" w:cstheme="minorHAnsi"/>
              </w:rPr>
            </w:pPr>
          </w:p>
          <w:p w:rsidR="00B67C3B" w:rsidRPr="005303D5" w:rsidRDefault="00B67C3B" w:rsidP="00B403E3">
            <w:pPr>
              <w:pStyle w:val="BodyText"/>
              <w:spacing w:after="0" w:line="276" w:lineRule="auto"/>
              <w:rPr>
                <w:rFonts w:asciiTheme="minorHAnsi" w:hAnsiTheme="minorHAnsi" w:cstheme="minorHAnsi"/>
              </w:rPr>
            </w:pPr>
          </w:p>
          <w:p w:rsidR="00B403E3" w:rsidRPr="005303D5" w:rsidRDefault="00B403E3" w:rsidP="00B403E3">
            <w:pPr>
              <w:pStyle w:val="BodyText"/>
              <w:spacing w:after="0" w:line="276" w:lineRule="auto"/>
              <w:rPr>
                <w:rFonts w:asciiTheme="minorHAnsi" w:hAnsiTheme="minorHAnsi" w:cstheme="minorHAnsi"/>
              </w:rPr>
            </w:pP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B403E3" w:rsidRPr="005303D5" w:rsidTr="00B403E3">
        <w:trPr>
          <w:trHeight w:val="127"/>
        </w:trPr>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B403E3" w:rsidRPr="005303D5" w:rsidRDefault="00B403E3" w:rsidP="00B403E3">
            <w:pPr>
              <w:pStyle w:val="BodyText"/>
              <w:spacing w:after="0" w:line="276" w:lineRule="auto"/>
              <w:jc w:val="left"/>
              <w:rPr>
                <w:rFonts w:asciiTheme="minorHAnsi" w:hAnsiTheme="minorHAnsi" w:cstheme="minorHAnsi"/>
              </w:rPr>
            </w:pPr>
          </w:p>
          <w:p w:rsidR="00B403E3" w:rsidRDefault="00B403E3" w:rsidP="00B403E3">
            <w:pPr>
              <w:pStyle w:val="BodyText"/>
              <w:spacing w:after="0" w:line="276" w:lineRule="auto"/>
              <w:jc w:val="left"/>
              <w:rPr>
                <w:rFonts w:asciiTheme="minorHAnsi" w:hAnsiTheme="minorHAnsi" w:cstheme="minorHAnsi"/>
              </w:rPr>
            </w:pPr>
          </w:p>
          <w:p w:rsidR="00B67C3B" w:rsidRDefault="00B67C3B" w:rsidP="00B403E3">
            <w:pPr>
              <w:pStyle w:val="BodyText"/>
              <w:spacing w:after="0" w:line="276" w:lineRule="auto"/>
              <w:jc w:val="left"/>
              <w:rPr>
                <w:rFonts w:asciiTheme="minorHAnsi" w:hAnsiTheme="minorHAnsi" w:cstheme="minorHAnsi"/>
              </w:rPr>
            </w:pPr>
          </w:p>
          <w:p w:rsidR="00B67C3B" w:rsidRPr="005303D5" w:rsidRDefault="00B67C3B" w:rsidP="00B403E3">
            <w:pPr>
              <w:pStyle w:val="BodyText"/>
              <w:spacing w:after="0" w:line="276" w:lineRule="auto"/>
              <w:jc w:val="left"/>
              <w:rPr>
                <w:rFonts w:asciiTheme="minorHAnsi" w:hAnsiTheme="minorHAnsi" w:cstheme="minorHAnsi"/>
              </w:rPr>
            </w:pPr>
          </w:p>
          <w:p w:rsidR="00B403E3" w:rsidRPr="005303D5" w:rsidRDefault="00B403E3" w:rsidP="00B403E3">
            <w:pPr>
              <w:pStyle w:val="BodyText"/>
              <w:spacing w:after="0" w:line="276" w:lineRule="auto"/>
              <w:jc w:val="left"/>
              <w:rPr>
                <w:rFonts w:asciiTheme="minorHAnsi" w:hAnsiTheme="minorHAnsi" w:cstheme="minorHAnsi"/>
              </w:rPr>
            </w:pP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B403E3" w:rsidRPr="005303D5" w:rsidTr="00B403E3">
        <w:trPr>
          <w:trHeight w:val="127"/>
        </w:trPr>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B403E3" w:rsidRDefault="00B403E3" w:rsidP="00B403E3">
            <w:pPr>
              <w:pStyle w:val="BodyText"/>
              <w:spacing w:after="0" w:line="276" w:lineRule="auto"/>
              <w:jc w:val="left"/>
              <w:rPr>
                <w:rFonts w:asciiTheme="minorHAnsi" w:hAnsiTheme="minorHAnsi" w:cstheme="minorHAnsi"/>
              </w:rPr>
            </w:pPr>
          </w:p>
          <w:p w:rsidR="00B67C3B" w:rsidRDefault="00B67C3B" w:rsidP="00B403E3">
            <w:pPr>
              <w:pStyle w:val="BodyText"/>
              <w:spacing w:after="0" w:line="276" w:lineRule="auto"/>
              <w:jc w:val="left"/>
              <w:rPr>
                <w:rFonts w:asciiTheme="minorHAnsi" w:hAnsiTheme="minorHAnsi" w:cstheme="minorHAnsi"/>
              </w:rPr>
            </w:pPr>
          </w:p>
          <w:p w:rsidR="00B67C3B" w:rsidRDefault="00B67C3B" w:rsidP="00B403E3">
            <w:pPr>
              <w:pStyle w:val="BodyText"/>
              <w:spacing w:after="0" w:line="276" w:lineRule="auto"/>
              <w:jc w:val="left"/>
              <w:rPr>
                <w:rFonts w:asciiTheme="minorHAnsi" w:hAnsiTheme="minorHAnsi" w:cstheme="minorHAnsi"/>
              </w:rPr>
            </w:pPr>
          </w:p>
          <w:p w:rsidR="00B67C3B" w:rsidRPr="005303D5" w:rsidRDefault="00B67C3B" w:rsidP="00B403E3">
            <w:pPr>
              <w:pStyle w:val="BodyText"/>
              <w:spacing w:after="0" w:line="276" w:lineRule="auto"/>
              <w:jc w:val="left"/>
              <w:rPr>
                <w:rFonts w:asciiTheme="minorHAnsi" w:hAnsiTheme="minorHAnsi" w:cstheme="minorHAnsi"/>
              </w:rPr>
            </w:pPr>
          </w:p>
          <w:p w:rsidR="00B403E3" w:rsidRPr="005303D5" w:rsidRDefault="00B403E3" w:rsidP="00B403E3">
            <w:pPr>
              <w:pStyle w:val="BodyText"/>
              <w:spacing w:after="0" w:line="276" w:lineRule="auto"/>
              <w:jc w:val="left"/>
              <w:rPr>
                <w:rFonts w:asciiTheme="minorHAnsi" w:hAnsiTheme="minorHAnsi" w:cstheme="minorHAnsi"/>
              </w:rPr>
            </w:pPr>
          </w:p>
          <w:p w:rsidR="00B403E3" w:rsidRPr="005303D5" w:rsidRDefault="00B403E3" w:rsidP="00B403E3">
            <w:pPr>
              <w:pStyle w:val="BodyText"/>
              <w:spacing w:after="0" w:line="276" w:lineRule="auto"/>
              <w:jc w:val="left"/>
              <w:rPr>
                <w:rFonts w:asciiTheme="minorHAnsi" w:hAnsiTheme="minorHAnsi" w:cstheme="minorHAnsi"/>
              </w:rPr>
            </w:pP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B403E3" w:rsidRDefault="00B403E3" w:rsidP="00B403E3">
      <w:pPr>
        <w:pStyle w:val="NoSpacing"/>
        <w:spacing w:line="276" w:lineRule="auto"/>
        <w:rPr>
          <w:rFonts w:eastAsiaTheme="majorEastAsia" w:cstheme="minorHAnsi"/>
          <w:b/>
          <w:bCs/>
          <w:color w:val="E65B01" w:themeColor="accent1" w:themeShade="BF"/>
          <w:sz w:val="24"/>
          <w:szCs w:val="24"/>
        </w:rPr>
      </w:pPr>
    </w:p>
    <w:p w:rsidR="00B403E3" w:rsidRPr="00B403E3" w:rsidRDefault="00FF677F" w:rsidP="00B403E3">
      <w:pPr>
        <w:pStyle w:val="NoSpacing"/>
        <w:spacing w:line="276" w:lineRule="auto"/>
        <w:rPr>
          <w:rFonts w:cstheme="minorHAnsi"/>
          <w:b/>
          <w:bCs/>
          <w:color w:val="E65B01" w:themeColor="accent1" w:themeShade="BF"/>
          <w:sz w:val="24"/>
          <w:szCs w:val="24"/>
        </w:rPr>
      </w:pPr>
      <w:r w:rsidRPr="00FF677F">
        <w:rPr>
          <w:rFonts w:cstheme="minorHAnsi"/>
          <w:b/>
          <w:bCs/>
          <w:color w:val="E65B01" w:themeColor="accent1" w:themeShade="BF"/>
          <w:sz w:val="24"/>
          <w:szCs w:val="24"/>
        </w:rPr>
        <w:t>B10.1 PPT Psychological First Aid</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245"/>
      </w:tblGrid>
      <w:tr w:rsidR="00B403E3" w:rsidRPr="005303D5" w:rsidTr="00B403E3">
        <w:trPr>
          <w:trHeight w:val="128"/>
        </w:trPr>
        <w:tc>
          <w:tcPr>
            <w:tcW w:w="5245" w:type="dxa"/>
          </w:tcPr>
          <w:p w:rsidR="00B403E3" w:rsidRPr="005303D5" w:rsidRDefault="00B403E3" w:rsidP="00B403E3">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Pr>
                <w:rFonts w:asciiTheme="minorHAnsi" w:hAnsiTheme="minorHAnsi" w:cstheme="minorHAnsi"/>
              </w:rPr>
              <w:t xml:space="preserve"> in my country</w:t>
            </w:r>
            <w:r w:rsidRPr="005303D5">
              <w:rPr>
                <w:rFonts w:asciiTheme="minorHAnsi" w:hAnsiTheme="minorHAnsi" w:cstheme="minorHAnsi"/>
              </w:rPr>
              <w:t>?</w:t>
            </w:r>
          </w:p>
        </w:tc>
      </w:tr>
      <w:tr w:rsidR="00B403E3" w:rsidRPr="005303D5" w:rsidTr="00B403E3">
        <w:trPr>
          <w:trHeight w:val="127"/>
        </w:trPr>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B403E3" w:rsidRPr="005303D5" w:rsidRDefault="00B403E3" w:rsidP="00B403E3">
            <w:pPr>
              <w:pStyle w:val="BodyText"/>
              <w:spacing w:after="0" w:line="276" w:lineRule="auto"/>
              <w:rPr>
                <w:rFonts w:asciiTheme="minorHAnsi" w:hAnsiTheme="minorHAnsi" w:cstheme="minorHAnsi"/>
              </w:rPr>
            </w:pPr>
          </w:p>
          <w:p w:rsidR="00B403E3" w:rsidRDefault="00B403E3" w:rsidP="00B403E3">
            <w:pPr>
              <w:pStyle w:val="BodyText"/>
              <w:spacing w:after="0" w:line="276" w:lineRule="auto"/>
              <w:rPr>
                <w:rFonts w:asciiTheme="minorHAnsi" w:hAnsiTheme="minorHAnsi" w:cstheme="minorHAnsi"/>
              </w:rPr>
            </w:pPr>
          </w:p>
          <w:p w:rsidR="00B67C3B" w:rsidRDefault="00B67C3B" w:rsidP="00B403E3">
            <w:pPr>
              <w:pStyle w:val="BodyText"/>
              <w:spacing w:after="0" w:line="276" w:lineRule="auto"/>
              <w:rPr>
                <w:rFonts w:asciiTheme="minorHAnsi" w:hAnsiTheme="minorHAnsi" w:cstheme="minorHAnsi"/>
              </w:rPr>
            </w:pPr>
          </w:p>
          <w:p w:rsidR="00B67C3B" w:rsidRPr="005303D5" w:rsidRDefault="00B67C3B" w:rsidP="00B403E3">
            <w:pPr>
              <w:pStyle w:val="BodyText"/>
              <w:spacing w:after="0" w:line="276" w:lineRule="auto"/>
              <w:rPr>
                <w:rFonts w:asciiTheme="minorHAnsi" w:hAnsiTheme="minorHAnsi" w:cstheme="minorHAnsi"/>
              </w:rPr>
            </w:pPr>
          </w:p>
          <w:p w:rsidR="00B403E3" w:rsidRPr="005303D5" w:rsidRDefault="00B403E3" w:rsidP="00B403E3">
            <w:pPr>
              <w:pStyle w:val="BodyText"/>
              <w:spacing w:after="0" w:line="276" w:lineRule="auto"/>
              <w:rPr>
                <w:rFonts w:asciiTheme="minorHAnsi" w:hAnsiTheme="minorHAnsi" w:cstheme="minorHAnsi"/>
              </w:rPr>
            </w:pP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B403E3" w:rsidRPr="005303D5" w:rsidTr="00B403E3">
        <w:trPr>
          <w:trHeight w:val="127"/>
        </w:trPr>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B403E3" w:rsidRPr="005303D5" w:rsidRDefault="00B403E3" w:rsidP="00B403E3">
            <w:pPr>
              <w:pStyle w:val="BodyText"/>
              <w:spacing w:after="0" w:line="276" w:lineRule="auto"/>
              <w:jc w:val="left"/>
              <w:rPr>
                <w:rFonts w:asciiTheme="minorHAnsi" w:hAnsiTheme="minorHAnsi" w:cstheme="minorHAnsi"/>
              </w:rPr>
            </w:pPr>
          </w:p>
          <w:p w:rsidR="00B403E3" w:rsidRDefault="00B403E3" w:rsidP="00B403E3">
            <w:pPr>
              <w:pStyle w:val="BodyText"/>
              <w:spacing w:after="0" w:line="276" w:lineRule="auto"/>
              <w:jc w:val="left"/>
              <w:rPr>
                <w:rFonts w:asciiTheme="minorHAnsi" w:hAnsiTheme="minorHAnsi" w:cstheme="minorHAnsi"/>
              </w:rPr>
            </w:pPr>
          </w:p>
          <w:p w:rsidR="00B67C3B" w:rsidRDefault="00B67C3B" w:rsidP="00B403E3">
            <w:pPr>
              <w:pStyle w:val="BodyText"/>
              <w:spacing w:after="0" w:line="276" w:lineRule="auto"/>
              <w:jc w:val="left"/>
              <w:rPr>
                <w:rFonts w:asciiTheme="minorHAnsi" w:hAnsiTheme="minorHAnsi" w:cstheme="minorHAnsi"/>
              </w:rPr>
            </w:pPr>
          </w:p>
          <w:p w:rsidR="00B67C3B" w:rsidRPr="005303D5" w:rsidRDefault="00B67C3B" w:rsidP="00B403E3">
            <w:pPr>
              <w:pStyle w:val="BodyText"/>
              <w:spacing w:after="0" w:line="276" w:lineRule="auto"/>
              <w:jc w:val="left"/>
              <w:rPr>
                <w:rFonts w:asciiTheme="minorHAnsi" w:hAnsiTheme="minorHAnsi" w:cstheme="minorHAnsi"/>
              </w:rPr>
            </w:pPr>
          </w:p>
          <w:p w:rsidR="00B403E3" w:rsidRPr="005303D5" w:rsidRDefault="00B403E3" w:rsidP="00B403E3">
            <w:pPr>
              <w:pStyle w:val="BodyText"/>
              <w:spacing w:after="0" w:line="276" w:lineRule="auto"/>
              <w:jc w:val="left"/>
              <w:rPr>
                <w:rFonts w:asciiTheme="minorHAnsi" w:hAnsiTheme="minorHAnsi" w:cstheme="minorHAnsi"/>
              </w:rPr>
            </w:pP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B403E3" w:rsidRPr="005303D5" w:rsidTr="00B403E3">
        <w:trPr>
          <w:trHeight w:val="127"/>
        </w:trPr>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B403E3" w:rsidRDefault="00B403E3" w:rsidP="00B403E3">
            <w:pPr>
              <w:pStyle w:val="BodyText"/>
              <w:spacing w:after="0" w:line="276" w:lineRule="auto"/>
              <w:jc w:val="left"/>
              <w:rPr>
                <w:rFonts w:asciiTheme="minorHAnsi" w:hAnsiTheme="minorHAnsi" w:cstheme="minorHAnsi"/>
              </w:rPr>
            </w:pPr>
          </w:p>
          <w:p w:rsidR="00B67C3B" w:rsidRDefault="00B67C3B" w:rsidP="00B403E3">
            <w:pPr>
              <w:pStyle w:val="BodyText"/>
              <w:spacing w:after="0" w:line="276" w:lineRule="auto"/>
              <w:jc w:val="left"/>
              <w:rPr>
                <w:rFonts w:asciiTheme="minorHAnsi" w:hAnsiTheme="minorHAnsi" w:cstheme="minorHAnsi"/>
              </w:rPr>
            </w:pPr>
          </w:p>
          <w:p w:rsidR="00B67C3B" w:rsidRDefault="00B67C3B" w:rsidP="00B403E3">
            <w:pPr>
              <w:pStyle w:val="BodyText"/>
              <w:spacing w:after="0" w:line="276" w:lineRule="auto"/>
              <w:jc w:val="left"/>
              <w:rPr>
                <w:rFonts w:asciiTheme="minorHAnsi" w:hAnsiTheme="minorHAnsi" w:cstheme="minorHAnsi"/>
              </w:rPr>
            </w:pPr>
          </w:p>
          <w:p w:rsidR="00B67C3B" w:rsidRPr="005303D5" w:rsidRDefault="00B67C3B" w:rsidP="00B403E3">
            <w:pPr>
              <w:pStyle w:val="BodyText"/>
              <w:spacing w:after="0" w:line="276" w:lineRule="auto"/>
              <w:jc w:val="left"/>
              <w:rPr>
                <w:rFonts w:asciiTheme="minorHAnsi" w:hAnsiTheme="minorHAnsi" w:cstheme="minorHAnsi"/>
              </w:rPr>
            </w:pPr>
          </w:p>
          <w:p w:rsidR="00B403E3" w:rsidRPr="005303D5" w:rsidRDefault="00B403E3" w:rsidP="00B403E3">
            <w:pPr>
              <w:pStyle w:val="BodyText"/>
              <w:spacing w:after="0" w:line="276" w:lineRule="auto"/>
              <w:jc w:val="left"/>
              <w:rPr>
                <w:rFonts w:asciiTheme="minorHAnsi" w:hAnsiTheme="minorHAnsi" w:cstheme="minorHAnsi"/>
              </w:rPr>
            </w:pPr>
          </w:p>
          <w:p w:rsidR="00B403E3" w:rsidRDefault="00B403E3" w:rsidP="00B403E3">
            <w:pPr>
              <w:pStyle w:val="BodyText"/>
              <w:spacing w:after="0" w:line="276" w:lineRule="auto"/>
              <w:jc w:val="left"/>
              <w:rPr>
                <w:rFonts w:asciiTheme="minorHAnsi" w:hAnsiTheme="minorHAnsi" w:cstheme="minorHAnsi"/>
              </w:rPr>
            </w:pPr>
          </w:p>
          <w:p w:rsidR="00CF011B" w:rsidRPr="005303D5" w:rsidRDefault="00CF011B" w:rsidP="00B403E3">
            <w:pPr>
              <w:pStyle w:val="BodyText"/>
              <w:spacing w:after="0" w:line="276" w:lineRule="auto"/>
              <w:jc w:val="left"/>
              <w:rPr>
                <w:rFonts w:asciiTheme="minorHAnsi" w:hAnsiTheme="minorHAnsi" w:cstheme="minorHAnsi"/>
              </w:rPr>
            </w:pPr>
          </w:p>
        </w:tc>
        <w:tc>
          <w:tcPr>
            <w:tcW w:w="5245" w:type="dxa"/>
          </w:tcPr>
          <w:p w:rsidR="00B403E3" w:rsidRPr="005303D5" w:rsidRDefault="00B403E3" w:rsidP="00B403E3">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bl>
    <w:p w:rsidR="007208DF" w:rsidRPr="000E5188" w:rsidRDefault="00DE45C5" w:rsidP="000E5188">
      <w:pPr>
        <w:pStyle w:val="NoSpacing"/>
        <w:spacing w:line="276" w:lineRule="auto"/>
        <w:rPr>
          <w:rFonts w:cstheme="minorHAnsi"/>
          <w:b/>
          <w:bCs/>
          <w:color w:val="E65B01" w:themeColor="accent1" w:themeShade="BF"/>
          <w:sz w:val="24"/>
          <w:szCs w:val="24"/>
        </w:rPr>
      </w:pPr>
      <w:r>
        <w:rPr>
          <w:rFonts w:cstheme="minorHAnsi"/>
          <w:b/>
          <w:bCs/>
          <w:color w:val="E65B01" w:themeColor="accent1" w:themeShade="BF"/>
          <w:sz w:val="24"/>
          <w:szCs w:val="24"/>
        </w:rPr>
        <w:lastRenderedPageBreak/>
        <w:t xml:space="preserve">Scenario-based skills-drill exercise </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7208DF" w:rsidRPr="005303D5" w:rsidTr="00172214">
        <w:trPr>
          <w:trHeight w:val="128"/>
        </w:trPr>
        <w:tc>
          <w:tcPr>
            <w:tcW w:w="4503" w:type="dxa"/>
          </w:tcPr>
          <w:p w:rsidR="007208DF" w:rsidRPr="005303D5" w:rsidRDefault="007208DF" w:rsidP="007208DF">
            <w:pPr>
              <w:pStyle w:val="BodyText"/>
              <w:spacing w:after="0" w:line="276" w:lineRule="auto"/>
              <w:rPr>
                <w:rFonts w:asciiTheme="minorHAnsi" w:hAnsiTheme="minorHAnsi" w:cstheme="minorHAnsi"/>
              </w:rPr>
            </w:pPr>
            <w:r w:rsidRPr="005303D5">
              <w:rPr>
                <w:rFonts w:asciiTheme="minorHAnsi" w:hAnsiTheme="minorHAnsi" w:cstheme="minorHAnsi"/>
              </w:rPr>
              <w:t>Key Learning Point / Key Message</w:t>
            </w:r>
          </w:p>
        </w:tc>
        <w:tc>
          <w:tcPr>
            <w:tcW w:w="5987"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 xml:space="preserve"> How will I use this information</w:t>
            </w:r>
            <w:r w:rsidR="00CB141B">
              <w:rPr>
                <w:rFonts w:asciiTheme="minorHAnsi" w:hAnsiTheme="minorHAnsi" w:cstheme="minorHAnsi"/>
              </w:rPr>
              <w:t xml:space="preserve"> in my country</w:t>
            </w:r>
            <w:r w:rsidRPr="005303D5">
              <w:rPr>
                <w:rFonts w:asciiTheme="minorHAnsi" w:hAnsiTheme="minorHAnsi" w:cstheme="minorHAnsi"/>
              </w:rPr>
              <w:t>?</w:t>
            </w:r>
          </w:p>
        </w:tc>
      </w:tr>
      <w:tr w:rsidR="007208DF" w:rsidRPr="005303D5" w:rsidTr="00172214">
        <w:trPr>
          <w:trHeight w:val="127"/>
        </w:trPr>
        <w:tc>
          <w:tcPr>
            <w:tcW w:w="4503"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p w:rsidR="007208DF" w:rsidRPr="005303D5" w:rsidRDefault="007208DF" w:rsidP="007208DF">
            <w:pPr>
              <w:pStyle w:val="BodyText"/>
              <w:spacing w:after="0" w:line="276" w:lineRule="auto"/>
              <w:rPr>
                <w:rFonts w:asciiTheme="minorHAnsi" w:hAnsiTheme="minorHAnsi" w:cstheme="minorHAnsi"/>
              </w:rPr>
            </w:pPr>
          </w:p>
          <w:p w:rsidR="007208DF" w:rsidRDefault="007208DF" w:rsidP="007208DF">
            <w:pPr>
              <w:pStyle w:val="BodyText"/>
              <w:spacing w:after="0" w:line="276" w:lineRule="auto"/>
              <w:rPr>
                <w:rFonts w:asciiTheme="minorHAnsi" w:hAnsiTheme="minorHAnsi" w:cstheme="minorHAnsi"/>
              </w:rPr>
            </w:pPr>
          </w:p>
          <w:p w:rsidR="00B67C3B" w:rsidRDefault="00B67C3B" w:rsidP="007208DF">
            <w:pPr>
              <w:pStyle w:val="BodyText"/>
              <w:spacing w:after="0" w:line="276" w:lineRule="auto"/>
              <w:rPr>
                <w:rFonts w:asciiTheme="minorHAnsi" w:hAnsiTheme="minorHAnsi" w:cstheme="minorHAnsi"/>
              </w:rPr>
            </w:pPr>
          </w:p>
          <w:p w:rsidR="00B67C3B" w:rsidRPr="005303D5" w:rsidRDefault="00B67C3B" w:rsidP="007208DF">
            <w:pPr>
              <w:pStyle w:val="BodyText"/>
              <w:spacing w:after="0" w:line="276" w:lineRule="auto"/>
              <w:rPr>
                <w:rFonts w:asciiTheme="minorHAnsi" w:hAnsiTheme="minorHAnsi" w:cstheme="minorHAnsi"/>
              </w:rPr>
            </w:pPr>
          </w:p>
          <w:p w:rsidR="007208DF" w:rsidRPr="005303D5" w:rsidRDefault="007208DF" w:rsidP="007208DF">
            <w:pPr>
              <w:pStyle w:val="BodyText"/>
              <w:spacing w:after="0" w:line="276" w:lineRule="auto"/>
              <w:rPr>
                <w:rFonts w:asciiTheme="minorHAnsi" w:hAnsiTheme="minorHAnsi" w:cstheme="minorHAnsi"/>
              </w:rPr>
            </w:pPr>
          </w:p>
        </w:tc>
        <w:tc>
          <w:tcPr>
            <w:tcW w:w="5987"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1.</w:t>
            </w:r>
          </w:p>
        </w:tc>
      </w:tr>
      <w:tr w:rsidR="007208DF" w:rsidRPr="005303D5" w:rsidTr="00172214">
        <w:trPr>
          <w:trHeight w:val="127"/>
        </w:trPr>
        <w:tc>
          <w:tcPr>
            <w:tcW w:w="4503"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p w:rsidR="007208DF" w:rsidRPr="005303D5" w:rsidRDefault="007208DF" w:rsidP="007208DF">
            <w:pPr>
              <w:pStyle w:val="BodyText"/>
              <w:spacing w:after="0" w:line="276" w:lineRule="auto"/>
              <w:jc w:val="left"/>
              <w:rPr>
                <w:rFonts w:asciiTheme="minorHAnsi" w:hAnsiTheme="minorHAnsi" w:cstheme="minorHAnsi"/>
              </w:rPr>
            </w:pPr>
          </w:p>
          <w:p w:rsidR="007208DF" w:rsidRPr="005303D5" w:rsidRDefault="007208DF" w:rsidP="007208DF">
            <w:pPr>
              <w:pStyle w:val="BodyText"/>
              <w:spacing w:after="0" w:line="276" w:lineRule="auto"/>
              <w:jc w:val="left"/>
              <w:rPr>
                <w:rFonts w:asciiTheme="minorHAnsi" w:hAnsiTheme="minorHAnsi" w:cstheme="minorHAnsi"/>
              </w:rPr>
            </w:pPr>
          </w:p>
          <w:p w:rsidR="007208DF" w:rsidRDefault="007208DF"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Pr="005303D5" w:rsidRDefault="00B67C3B" w:rsidP="007208DF">
            <w:pPr>
              <w:pStyle w:val="BodyText"/>
              <w:spacing w:after="0" w:line="276" w:lineRule="auto"/>
              <w:jc w:val="left"/>
              <w:rPr>
                <w:rFonts w:asciiTheme="minorHAnsi" w:hAnsiTheme="minorHAnsi" w:cstheme="minorHAnsi"/>
              </w:rPr>
            </w:pPr>
          </w:p>
        </w:tc>
        <w:tc>
          <w:tcPr>
            <w:tcW w:w="5987"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2.</w:t>
            </w:r>
          </w:p>
        </w:tc>
      </w:tr>
      <w:tr w:rsidR="007208DF" w:rsidRPr="005303D5" w:rsidTr="00172214">
        <w:trPr>
          <w:trHeight w:val="127"/>
        </w:trPr>
        <w:tc>
          <w:tcPr>
            <w:tcW w:w="4503"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p w:rsidR="007208DF" w:rsidRPr="005303D5" w:rsidRDefault="007208DF" w:rsidP="007208DF">
            <w:pPr>
              <w:pStyle w:val="BodyText"/>
              <w:spacing w:after="0" w:line="276" w:lineRule="auto"/>
              <w:jc w:val="left"/>
              <w:rPr>
                <w:rFonts w:asciiTheme="minorHAnsi" w:hAnsiTheme="minorHAnsi" w:cstheme="minorHAnsi"/>
              </w:rPr>
            </w:pPr>
          </w:p>
          <w:p w:rsidR="007208DF" w:rsidRDefault="007208DF"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7208DF" w:rsidRPr="005303D5" w:rsidRDefault="007208DF" w:rsidP="007208DF">
            <w:pPr>
              <w:pStyle w:val="BodyText"/>
              <w:spacing w:after="0" w:line="276" w:lineRule="auto"/>
              <w:jc w:val="left"/>
              <w:rPr>
                <w:rFonts w:asciiTheme="minorHAnsi" w:hAnsiTheme="minorHAnsi" w:cstheme="minorHAnsi"/>
              </w:rPr>
            </w:pPr>
          </w:p>
        </w:tc>
        <w:tc>
          <w:tcPr>
            <w:tcW w:w="5987" w:type="dxa"/>
          </w:tcPr>
          <w:p w:rsidR="007208DF" w:rsidRPr="005303D5" w:rsidRDefault="007208DF" w:rsidP="007208DF">
            <w:pPr>
              <w:pStyle w:val="BodyText"/>
              <w:spacing w:after="0" w:line="276" w:lineRule="auto"/>
              <w:jc w:val="left"/>
              <w:rPr>
                <w:rFonts w:asciiTheme="minorHAnsi" w:hAnsiTheme="minorHAnsi" w:cstheme="minorHAnsi"/>
              </w:rPr>
            </w:pPr>
            <w:r w:rsidRPr="005303D5">
              <w:rPr>
                <w:rFonts w:asciiTheme="minorHAnsi" w:hAnsiTheme="minorHAnsi" w:cstheme="minorHAnsi"/>
              </w:rPr>
              <w:t>3.</w:t>
            </w:r>
          </w:p>
        </w:tc>
      </w:tr>
      <w:tr w:rsidR="00B67C3B" w:rsidRPr="005303D5" w:rsidTr="00172214">
        <w:trPr>
          <w:trHeight w:val="127"/>
        </w:trPr>
        <w:tc>
          <w:tcPr>
            <w:tcW w:w="4503" w:type="dxa"/>
          </w:tcPr>
          <w:p w:rsidR="00B67C3B" w:rsidRDefault="00B67C3B" w:rsidP="007208DF">
            <w:pPr>
              <w:pStyle w:val="BodyText"/>
              <w:spacing w:after="0" w:line="276" w:lineRule="auto"/>
              <w:jc w:val="left"/>
              <w:rPr>
                <w:rFonts w:asciiTheme="minorHAnsi" w:hAnsiTheme="minorHAnsi" w:cstheme="minorHAnsi"/>
              </w:rPr>
            </w:pPr>
            <w:r>
              <w:rPr>
                <w:rFonts w:asciiTheme="minorHAnsi" w:hAnsiTheme="minorHAnsi" w:cstheme="minorHAnsi"/>
              </w:rPr>
              <w:t>4.</w:t>
            </w: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Pr="005303D5" w:rsidRDefault="00B67C3B" w:rsidP="007208DF">
            <w:pPr>
              <w:pStyle w:val="BodyText"/>
              <w:spacing w:after="0" w:line="276" w:lineRule="auto"/>
              <w:jc w:val="left"/>
              <w:rPr>
                <w:rFonts w:asciiTheme="minorHAnsi" w:hAnsiTheme="minorHAnsi" w:cstheme="minorHAnsi"/>
              </w:rPr>
            </w:pPr>
          </w:p>
        </w:tc>
        <w:tc>
          <w:tcPr>
            <w:tcW w:w="5987" w:type="dxa"/>
          </w:tcPr>
          <w:p w:rsidR="00B67C3B" w:rsidRPr="005303D5" w:rsidRDefault="00B67C3B" w:rsidP="007208DF">
            <w:pPr>
              <w:pStyle w:val="BodyText"/>
              <w:spacing w:after="0" w:line="276" w:lineRule="auto"/>
              <w:jc w:val="left"/>
              <w:rPr>
                <w:rFonts w:asciiTheme="minorHAnsi" w:hAnsiTheme="minorHAnsi" w:cstheme="minorHAnsi"/>
              </w:rPr>
            </w:pPr>
            <w:r>
              <w:rPr>
                <w:rFonts w:asciiTheme="minorHAnsi" w:hAnsiTheme="minorHAnsi" w:cstheme="minorHAnsi"/>
              </w:rPr>
              <w:t>4.</w:t>
            </w:r>
          </w:p>
        </w:tc>
      </w:tr>
      <w:tr w:rsidR="00B67C3B" w:rsidRPr="005303D5" w:rsidTr="00172214">
        <w:trPr>
          <w:trHeight w:val="127"/>
        </w:trPr>
        <w:tc>
          <w:tcPr>
            <w:tcW w:w="4503" w:type="dxa"/>
          </w:tcPr>
          <w:p w:rsidR="00B67C3B" w:rsidRDefault="00B67C3B" w:rsidP="007208DF">
            <w:pPr>
              <w:pStyle w:val="BodyText"/>
              <w:spacing w:after="0" w:line="276" w:lineRule="auto"/>
              <w:jc w:val="left"/>
              <w:rPr>
                <w:rFonts w:asciiTheme="minorHAnsi" w:hAnsiTheme="minorHAnsi" w:cstheme="minorHAnsi"/>
              </w:rPr>
            </w:pPr>
            <w:r>
              <w:rPr>
                <w:rFonts w:asciiTheme="minorHAnsi" w:hAnsiTheme="minorHAnsi" w:cstheme="minorHAnsi"/>
              </w:rPr>
              <w:t>5.</w:t>
            </w: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tc>
        <w:tc>
          <w:tcPr>
            <w:tcW w:w="5987" w:type="dxa"/>
          </w:tcPr>
          <w:p w:rsidR="00B67C3B" w:rsidRPr="005303D5" w:rsidRDefault="00B67C3B" w:rsidP="007208DF">
            <w:pPr>
              <w:pStyle w:val="BodyText"/>
              <w:spacing w:after="0" w:line="276" w:lineRule="auto"/>
              <w:jc w:val="left"/>
              <w:rPr>
                <w:rFonts w:asciiTheme="minorHAnsi" w:hAnsiTheme="minorHAnsi" w:cstheme="minorHAnsi"/>
              </w:rPr>
            </w:pPr>
            <w:r>
              <w:rPr>
                <w:rFonts w:asciiTheme="minorHAnsi" w:hAnsiTheme="minorHAnsi" w:cstheme="minorHAnsi"/>
              </w:rPr>
              <w:t>5.</w:t>
            </w:r>
          </w:p>
        </w:tc>
      </w:tr>
      <w:tr w:rsidR="00B67C3B" w:rsidRPr="005303D5" w:rsidTr="00172214">
        <w:trPr>
          <w:trHeight w:val="127"/>
        </w:trPr>
        <w:tc>
          <w:tcPr>
            <w:tcW w:w="4503" w:type="dxa"/>
          </w:tcPr>
          <w:p w:rsidR="00B67C3B" w:rsidRDefault="00B67C3B" w:rsidP="007208DF">
            <w:pPr>
              <w:pStyle w:val="BodyText"/>
              <w:spacing w:after="0" w:line="276" w:lineRule="auto"/>
              <w:jc w:val="left"/>
              <w:rPr>
                <w:rFonts w:asciiTheme="minorHAnsi" w:hAnsiTheme="minorHAnsi" w:cstheme="minorHAnsi"/>
              </w:rPr>
            </w:pPr>
            <w:r>
              <w:rPr>
                <w:rFonts w:asciiTheme="minorHAnsi" w:hAnsiTheme="minorHAnsi" w:cstheme="minorHAnsi"/>
              </w:rPr>
              <w:t>6.</w:t>
            </w: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Default="00B67C3B" w:rsidP="007208DF">
            <w:pPr>
              <w:pStyle w:val="BodyText"/>
              <w:spacing w:after="0" w:line="276" w:lineRule="auto"/>
              <w:jc w:val="left"/>
              <w:rPr>
                <w:rFonts w:asciiTheme="minorHAnsi" w:hAnsiTheme="minorHAnsi" w:cstheme="minorHAnsi"/>
              </w:rPr>
            </w:pPr>
          </w:p>
          <w:p w:rsidR="00B67C3B" w:rsidRPr="005303D5" w:rsidRDefault="00B67C3B" w:rsidP="007208DF">
            <w:pPr>
              <w:pStyle w:val="BodyText"/>
              <w:spacing w:after="0" w:line="276" w:lineRule="auto"/>
              <w:jc w:val="left"/>
              <w:rPr>
                <w:rFonts w:asciiTheme="minorHAnsi" w:hAnsiTheme="minorHAnsi" w:cstheme="minorHAnsi"/>
              </w:rPr>
            </w:pPr>
          </w:p>
        </w:tc>
        <w:tc>
          <w:tcPr>
            <w:tcW w:w="5987" w:type="dxa"/>
          </w:tcPr>
          <w:p w:rsidR="00B67C3B" w:rsidRPr="005303D5" w:rsidRDefault="00B67C3B" w:rsidP="007208DF">
            <w:pPr>
              <w:pStyle w:val="BodyText"/>
              <w:spacing w:after="0" w:line="276" w:lineRule="auto"/>
              <w:jc w:val="left"/>
              <w:rPr>
                <w:rFonts w:asciiTheme="minorHAnsi" w:hAnsiTheme="minorHAnsi" w:cstheme="minorHAnsi"/>
              </w:rPr>
            </w:pPr>
            <w:r>
              <w:rPr>
                <w:rFonts w:asciiTheme="minorHAnsi" w:hAnsiTheme="minorHAnsi" w:cstheme="minorHAnsi"/>
              </w:rPr>
              <w:t>6.</w:t>
            </w:r>
          </w:p>
        </w:tc>
      </w:tr>
    </w:tbl>
    <w:p w:rsidR="005303D5" w:rsidRDefault="00CB141B" w:rsidP="005303D5">
      <w:pPr>
        <w:pStyle w:val="Heading1"/>
        <w:spacing w:before="0" w:line="276" w:lineRule="auto"/>
        <w:rPr>
          <w:rFonts w:asciiTheme="minorHAnsi" w:hAnsiTheme="minorHAnsi" w:cstheme="minorHAnsi"/>
          <w:b/>
          <w:color w:val="002060"/>
        </w:rPr>
      </w:pPr>
      <w:r>
        <w:rPr>
          <w:rFonts w:asciiTheme="minorHAnsi" w:hAnsiTheme="minorHAnsi" w:cstheme="minorHAnsi"/>
          <w:b/>
          <w:color w:val="002060"/>
        </w:rPr>
        <w:lastRenderedPageBreak/>
        <w:t>LEARNING T</w:t>
      </w:r>
      <w:r w:rsidR="005F6426" w:rsidRPr="005303D5">
        <w:rPr>
          <w:rFonts w:asciiTheme="minorHAnsi" w:hAnsiTheme="minorHAnsi" w:cstheme="minorHAnsi"/>
          <w:b/>
          <w:color w:val="002060"/>
        </w:rPr>
        <w:t>RANSFER PLAN</w:t>
      </w:r>
    </w:p>
    <w:p w:rsidR="00704B64" w:rsidRPr="005303D5" w:rsidRDefault="00704B64" w:rsidP="00704B64">
      <w:pPr>
        <w:suppressAutoHyphens/>
        <w:spacing w:after="0" w:line="276" w:lineRule="auto"/>
        <w:jc w:val="both"/>
        <w:rPr>
          <w:rFonts w:cstheme="minorHAnsi"/>
          <w:i/>
          <w:iCs/>
          <w:color w:val="000000"/>
          <w:szCs w:val="24"/>
        </w:rPr>
      </w:pPr>
      <w:r w:rsidRPr="005303D5">
        <w:rPr>
          <w:rStyle w:val="SubtleEmphasis"/>
          <w:rFonts w:cstheme="minorHAnsi"/>
          <w:szCs w:val="24"/>
        </w:rPr>
        <w:t>(To be filled up at the end of the course. A copy of your transfer plan should be provided to course organizers)</w:t>
      </w:r>
    </w:p>
    <w:p w:rsidR="00704B64" w:rsidRPr="005303D5" w:rsidRDefault="00704B64" w:rsidP="00704B64">
      <w:pPr>
        <w:tabs>
          <w:tab w:val="left" w:pos="-720"/>
        </w:tabs>
        <w:suppressAutoHyphens/>
        <w:spacing w:after="0" w:line="276" w:lineRule="auto"/>
        <w:jc w:val="both"/>
        <w:rPr>
          <w:rFonts w:cstheme="minorHAnsi"/>
          <w:spacing w:val="-3"/>
          <w:szCs w:val="24"/>
        </w:rPr>
      </w:pPr>
      <w:r w:rsidRPr="005303D5">
        <w:rPr>
          <w:rFonts w:cstheme="minorHAnsi"/>
          <w:spacing w:val="-3"/>
          <w:szCs w:val="24"/>
        </w:rPr>
        <w:t xml:space="preserve">How will I transfer </w:t>
      </w:r>
      <w:r w:rsidR="00CB141B">
        <w:rPr>
          <w:rFonts w:cstheme="minorHAnsi"/>
          <w:spacing w:val="-3"/>
          <w:szCs w:val="24"/>
        </w:rPr>
        <w:t xml:space="preserve">what I learnt from this course </w:t>
      </w:r>
      <w:r w:rsidRPr="005303D5">
        <w:rPr>
          <w:rFonts w:cstheme="minorHAnsi"/>
          <w:spacing w:val="-3"/>
          <w:szCs w:val="24"/>
        </w:rPr>
        <w:t xml:space="preserve">into my work environment? </w:t>
      </w:r>
      <w:r w:rsidR="00CB141B">
        <w:rPr>
          <w:rFonts w:cstheme="minorHAnsi"/>
          <w:spacing w:val="-3"/>
          <w:szCs w:val="24"/>
        </w:rPr>
        <w:t xml:space="preserve">How can I transfer what I learnt from this course if there is an alert of EVD case in my country? How can I transfer what I learnt from this course there is another communicable disease outbreak? </w:t>
      </w:r>
      <w:r>
        <w:rPr>
          <w:rFonts w:cstheme="minorHAnsi"/>
          <w:spacing w:val="-3"/>
          <w:szCs w:val="24"/>
        </w:rPr>
        <w:t>The c</w:t>
      </w:r>
      <w:r w:rsidRPr="005303D5">
        <w:rPr>
          <w:rFonts w:cstheme="minorHAnsi"/>
          <w:spacing w:val="-3"/>
          <w:szCs w:val="24"/>
        </w:rPr>
        <w:t xml:space="preserve">ourse organizers will </w:t>
      </w:r>
      <w:r>
        <w:rPr>
          <w:rFonts w:cstheme="minorHAnsi"/>
          <w:spacing w:val="-3"/>
          <w:szCs w:val="24"/>
        </w:rPr>
        <w:t xml:space="preserve">do a </w:t>
      </w:r>
      <w:r w:rsidRPr="005303D5">
        <w:rPr>
          <w:rFonts w:cstheme="minorHAnsi"/>
          <w:spacing w:val="-3"/>
          <w:szCs w:val="24"/>
        </w:rPr>
        <w:t xml:space="preserve">follow-up 6 months after the end of the course to review how you were able to use the newly acquired knowledge and skills in your professional activities. </w:t>
      </w:r>
    </w:p>
    <w:p w:rsidR="00704B64" w:rsidRPr="005303D5" w:rsidRDefault="00704B64" w:rsidP="00704B64">
      <w:pPr>
        <w:tabs>
          <w:tab w:val="left" w:pos="-720"/>
        </w:tabs>
        <w:suppressAutoHyphens/>
        <w:spacing w:after="0" w:line="276" w:lineRule="auto"/>
        <w:jc w:val="both"/>
        <w:rPr>
          <w:rFonts w:cstheme="minorHAnsi"/>
          <w:spacing w:val="-3"/>
          <w:szCs w:val="24"/>
        </w:rPr>
      </w:pPr>
    </w:p>
    <w:p w:rsidR="00704B64" w:rsidRPr="005303D5" w:rsidRDefault="00704B64" w:rsidP="00704B64">
      <w:pPr>
        <w:tabs>
          <w:tab w:val="left" w:pos="-720"/>
        </w:tabs>
        <w:suppressAutoHyphens/>
        <w:spacing w:after="0" w:line="276" w:lineRule="auto"/>
        <w:jc w:val="both"/>
        <w:rPr>
          <w:rFonts w:cstheme="minorHAnsi"/>
          <w:spacing w:val="-3"/>
          <w:szCs w:val="24"/>
        </w:rPr>
      </w:pPr>
      <w:r w:rsidRPr="005303D5">
        <w:rPr>
          <w:rFonts w:cstheme="minorHAnsi"/>
          <w:spacing w:val="-3"/>
          <w:szCs w:val="24"/>
        </w:rPr>
        <w:t xml:space="preserve">In order to prepare your </w:t>
      </w:r>
      <w:r w:rsidR="00047B58">
        <w:rPr>
          <w:rFonts w:cstheme="minorHAnsi"/>
          <w:spacing w:val="-3"/>
          <w:szCs w:val="24"/>
        </w:rPr>
        <w:t>transfer plan, go back to page 2</w:t>
      </w:r>
      <w:r w:rsidRPr="005303D5">
        <w:rPr>
          <w:rFonts w:cstheme="minorHAnsi"/>
          <w:spacing w:val="-3"/>
          <w:szCs w:val="24"/>
        </w:rPr>
        <w:t xml:space="preserve"> of this </w:t>
      </w:r>
      <w:r w:rsidRPr="005303D5">
        <w:rPr>
          <w:rFonts w:eastAsiaTheme="majorEastAsia" w:cstheme="minorHAnsi"/>
          <w:b/>
          <w:bCs/>
          <w:color w:val="E65B01" w:themeColor="accent1" w:themeShade="BF"/>
          <w:szCs w:val="24"/>
        </w:rPr>
        <w:t>Learning Log</w:t>
      </w:r>
      <w:r w:rsidRPr="005303D5">
        <w:rPr>
          <w:rFonts w:cstheme="minorHAnsi"/>
          <w:color w:val="E65B01" w:themeColor="accent1" w:themeShade="BF"/>
          <w:spacing w:val="-3"/>
          <w:szCs w:val="24"/>
        </w:rPr>
        <w:t xml:space="preserve"> </w:t>
      </w:r>
      <w:r w:rsidRPr="005303D5">
        <w:rPr>
          <w:rFonts w:cstheme="minorHAnsi"/>
          <w:spacing w:val="-3"/>
          <w:szCs w:val="24"/>
        </w:rPr>
        <w:t xml:space="preserve">and review your initial learning objective(s). Formulate your transfer plan, including: </w:t>
      </w:r>
    </w:p>
    <w:p w:rsidR="00704B64" w:rsidRPr="005303D5" w:rsidRDefault="00704B64" w:rsidP="00CB141B">
      <w:pPr>
        <w:tabs>
          <w:tab w:val="left" w:pos="-720"/>
        </w:tabs>
        <w:suppressAutoHyphens/>
        <w:spacing w:after="0" w:line="276" w:lineRule="auto"/>
        <w:ind w:left="720"/>
        <w:jc w:val="both"/>
        <w:rPr>
          <w:rFonts w:cstheme="minorHAnsi"/>
          <w:spacing w:val="-3"/>
          <w:szCs w:val="24"/>
        </w:rPr>
      </w:pPr>
      <w:r>
        <w:rPr>
          <w:rFonts w:cstheme="minorHAnsi"/>
          <w:spacing w:val="-3"/>
          <w:szCs w:val="24"/>
        </w:rPr>
        <w:t xml:space="preserve">a) </w:t>
      </w:r>
      <w:r w:rsidR="009956F3" w:rsidRPr="005303D5">
        <w:rPr>
          <w:rFonts w:cstheme="minorHAnsi"/>
          <w:spacing w:val="-3"/>
          <w:szCs w:val="24"/>
        </w:rPr>
        <w:t>Working</w:t>
      </w:r>
      <w:r w:rsidRPr="005303D5">
        <w:rPr>
          <w:rFonts w:cstheme="minorHAnsi"/>
          <w:spacing w:val="-3"/>
          <w:szCs w:val="24"/>
        </w:rPr>
        <w:t xml:space="preserve"> objective</w:t>
      </w:r>
      <w:r>
        <w:rPr>
          <w:rFonts w:cstheme="minorHAnsi"/>
          <w:spacing w:val="-3"/>
          <w:szCs w:val="24"/>
        </w:rPr>
        <w:t>s</w:t>
      </w:r>
      <w:r w:rsidRPr="005303D5">
        <w:rPr>
          <w:rFonts w:cstheme="minorHAnsi"/>
          <w:spacing w:val="-3"/>
          <w:szCs w:val="24"/>
        </w:rPr>
        <w:t xml:space="preserve"> (brief descript</w:t>
      </w:r>
      <w:r w:rsidR="00CB141B">
        <w:rPr>
          <w:rFonts w:cstheme="minorHAnsi"/>
          <w:spacing w:val="-3"/>
          <w:szCs w:val="24"/>
        </w:rPr>
        <w:t>ion of what you aim to achieve)</w:t>
      </w:r>
    </w:p>
    <w:p w:rsidR="00704B64" w:rsidRPr="005303D5" w:rsidRDefault="00704B64" w:rsidP="00CB141B">
      <w:pPr>
        <w:tabs>
          <w:tab w:val="left" w:pos="-720"/>
        </w:tabs>
        <w:suppressAutoHyphens/>
        <w:spacing w:after="0" w:line="276" w:lineRule="auto"/>
        <w:ind w:left="720"/>
        <w:jc w:val="both"/>
        <w:rPr>
          <w:rFonts w:cstheme="minorHAnsi"/>
          <w:spacing w:val="-3"/>
          <w:szCs w:val="24"/>
        </w:rPr>
      </w:pPr>
      <w:r w:rsidRPr="005303D5">
        <w:rPr>
          <w:rFonts w:cstheme="minorHAnsi"/>
          <w:spacing w:val="-3"/>
          <w:szCs w:val="24"/>
        </w:rPr>
        <w:t xml:space="preserve">b) </w:t>
      </w:r>
      <w:r w:rsidR="009956F3" w:rsidRPr="005303D5">
        <w:rPr>
          <w:rFonts w:cstheme="minorHAnsi"/>
          <w:spacing w:val="-3"/>
          <w:szCs w:val="24"/>
        </w:rPr>
        <w:t>Timeline</w:t>
      </w:r>
      <w:r w:rsidRPr="005303D5">
        <w:rPr>
          <w:rFonts w:cstheme="minorHAnsi"/>
          <w:spacing w:val="-3"/>
          <w:szCs w:val="24"/>
        </w:rPr>
        <w:t xml:space="preserve"> (within 3 to 6 months upo</w:t>
      </w:r>
      <w:r w:rsidR="00CB141B">
        <w:rPr>
          <w:rFonts w:cstheme="minorHAnsi"/>
          <w:spacing w:val="-3"/>
          <w:szCs w:val="24"/>
        </w:rPr>
        <w:t>n completion of the course)</w:t>
      </w:r>
    </w:p>
    <w:p w:rsidR="00704B64" w:rsidRPr="005303D5" w:rsidRDefault="00704B64" w:rsidP="00CB141B">
      <w:pPr>
        <w:tabs>
          <w:tab w:val="left" w:pos="-720"/>
        </w:tabs>
        <w:suppressAutoHyphens/>
        <w:spacing w:after="0" w:line="276" w:lineRule="auto"/>
        <w:ind w:left="720"/>
        <w:jc w:val="both"/>
        <w:rPr>
          <w:rFonts w:cstheme="minorHAnsi"/>
          <w:spacing w:val="-3"/>
          <w:szCs w:val="24"/>
        </w:rPr>
      </w:pPr>
      <w:r w:rsidRPr="005303D5">
        <w:rPr>
          <w:rFonts w:cstheme="minorHAnsi"/>
          <w:spacing w:val="-3"/>
          <w:szCs w:val="24"/>
        </w:rPr>
        <w:t xml:space="preserve">c) </w:t>
      </w:r>
      <w:r w:rsidR="009956F3" w:rsidRPr="005303D5">
        <w:rPr>
          <w:rFonts w:cstheme="minorHAnsi"/>
          <w:spacing w:val="-3"/>
          <w:szCs w:val="24"/>
        </w:rPr>
        <w:t>Evaluation</w:t>
      </w:r>
      <w:r w:rsidRPr="005303D5">
        <w:rPr>
          <w:rFonts w:cstheme="minorHAnsi"/>
          <w:spacing w:val="-3"/>
          <w:szCs w:val="24"/>
        </w:rPr>
        <w:t xml:space="preserve"> criteria (that will allow yo</w:t>
      </w:r>
      <w:r w:rsidR="00CB141B">
        <w:rPr>
          <w:rFonts w:cstheme="minorHAnsi"/>
          <w:spacing w:val="-3"/>
          <w:szCs w:val="24"/>
        </w:rPr>
        <w:t>u to measure your achievement).</w:t>
      </w:r>
    </w:p>
    <w:p w:rsidR="005303D5" w:rsidRPr="005303D5" w:rsidRDefault="005303D5" w:rsidP="005303D5">
      <w:pPr>
        <w:spacing w:after="0" w:line="276" w:lineRule="auto"/>
      </w:pPr>
    </w:p>
    <w:p w:rsidR="007208DF" w:rsidRPr="005303D5" w:rsidRDefault="007208DF" w:rsidP="005303D5">
      <w:pPr>
        <w:tabs>
          <w:tab w:val="left" w:pos="-720"/>
        </w:tabs>
        <w:suppressAutoHyphens/>
        <w:spacing w:after="0" w:line="276" w:lineRule="auto"/>
        <w:rPr>
          <w:rFonts w:cstheme="minorHAnsi"/>
          <w:b/>
          <w:spacing w:val="-3"/>
          <w:szCs w:val="24"/>
        </w:rPr>
      </w:pPr>
    </w:p>
    <w:p w:rsidR="00F24A71" w:rsidRPr="005303D5" w:rsidRDefault="005303D5" w:rsidP="008B449D">
      <w:pPr>
        <w:pStyle w:val="NoSpacing"/>
        <w:spacing w:line="276" w:lineRule="auto"/>
        <w:rPr>
          <w:rFonts w:eastAsiaTheme="majorEastAsia" w:cstheme="minorHAnsi"/>
          <w:b/>
          <w:bCs/>
          <w:color w:val="E65B01" w:themeColor="accent1" w:themeShade="BF"/>
          <w:sz w:val="24"/>
          <w:szCs w:val="24"/>
        </w:rPr>
      </w:pPr>
      <w:r>
        <w:rPr>
          <w:rFonts w:eastAsiaTheme="majorEastAsia" w:cstheme="minorHAnsi"/>
          <w:b/>
          <w:bCs/>
          <w:color w:val="E65B01" w:themeColor="accent1" w:themeShade="BF"/>
          <w:sz w:val="24"/>
          <w:szCs w:val="24"/>
        </w:rPr>
        <w:t>My</w:t>
      </w:r>
      <w:r w:rsidR="008B449D" w:rsidRPr="005303D5">
        <w:rPr>
          <w:rFonts w:eastAsiaTheme="majorEastAsia" w:cstheme="minorHAnsi"/>
          <w:b/>
          <w:bCs/>
          <w:color w:val="E65B01" w:themeColor="accent1" w:themeShade="BF"/>
          <w:sz w:val="24"/>
          <w:szCs w:val="24"/>
        </w:rPr>
        <w:t xml:space="preserve"> transfer p</w:t>
      </w:r>
      <w:r w:rsidR="00F24A71" w:rsidRPr="005303D5">
        <w:rPr>
          <w:rFonts w:eastAsiaTheme="majorEastAsia" w:cstheme="minorHAnsi"/>
          <w:b/>
          <w:bCs/>
          <w:color w:val="E65B01" w:themeColor="accent1" w:themeShade="BF"/>
          <w:sz w:val="24"/>
          <w:szCs w:val="24"/>
        </w:rPr>
        <w:t xml:space="preserve">lan: </w:t>
      </w:r>
    </w:p>
    <w:p w:rsidR="008B449D" w:rsidRPr="005303D5" w:rsidRDefault="008B449D" w:rsidP="008B449D">
      <w:pPr>
        <w:pStyle w:val="NoSpacing"/>
        <w:spacing w:line="276" w:lineRule="auto"/>
        <w:rPr>
          <w:rFonts w:eastAsiaTheme="majorEastAsia" w:cstheme="minorHAnsi"/>
          <w:b/>
          <w:bCs/>
          <w:color w:val="B32C16" w:themeColor="accent3"/>
          <w:sz w:val="24"/>
          <w:szCs w:val="24"/>
        </w:rPr>
      </w:pPr>
    </w:p>
    <w:tbl>
      <w:tblPr>
        <w:tblStyle w:val="TableGrid"/>
        <w:tblW w:w="10490" w:type="dxa"/>
        <w:tblInd w:w="108" w:type="dxa"/>
        <w:tblLook w:val="04A0" w:firstRow="1" w:lastRow="0" w:firstColumn="1" w:lastColumn="0" w:noHBand="0" w:noVBand="1"/>
      </w:tblPr>
      <w:tblGrid>
        <w:gridCol w:w="4962"/>
        <w:gridCol w:w="1701"/>
        <w:gridCol w:w="3827"/>
      </w:tblGrid>
      <w:tr w:rsidR="005F6426" w:rsidRPr="005303D5" w:rsidTr="00172214">
        <w:tc>
          <w:tcPr>
            <w:tcW w:w="4962" w:type="dxa"/>
          </w:tcPr>
          <w:p w:rsidR="005F6426" w:rsidRPr="005303D5" w:rsidRDefault="008B449D" w:rsidP="007325C1">
            <w:pPr>
              <w:pStyle w:val="NoSpacing"/>
              <w:spacing w:line="276" w:lineRule="auto"/>
              <w:jc w:val="center"/>
              <w:rPr>
                <w:rFonts w:cstheme="minorHAnsi"/>
                <w:b/>
                <w:sz w:val="24"/>
                <w:szCs w:val="24"/>
              </w:rPr>
            </w:pPr>
            <w:r w:rsidRPr="005303D5">
              <w:rPr>
                <w:rFonts w:cstheme="minorHAnsi"/>
                <w:b/>
                <w:sz w:val="24"/>
                <w:szCs w:val="24"/>
              </w:rPr>
              <w:t>Working objective</w:t>
            </w:r>
            <w:r w:rsidR="001F0482">
              <w:rPr>
                <w:rFonts w:cstheme="minorHAnsi"/>
                <w:b/>
                <w:sz w:val="24"/>
                <w:szCs w:val="24"/>
              </w:rPr>
              <w:t>s</w:t>
            </w:r>
          </w:p>
        </w:tc>
        <w:tc>
          <w:tcPr>
            <w:tcW w:w="1701" w:type="dxa"/>
          </w:tcPr>
          <w:p w:rsidR="005F6426" w:rsidRPr="005303D5" w:rsidRDefault="008B449D" w:rsidP="007325C1">
            <w:pPr>
              <w:pStyle w:val="NoSpacing"/>
              <w:spacing w:line="276" w:lineRule="auto"/>
              <w:jc w:val="center"/>
              <w:rPr>
                <w:rFonts w:cstheme="minorHAnsi"/>
                <w:b/>
                <w:sz w:val="24"/>
                <w:szCs w:val="24"/>
              </w:rPr>
            </w:pPr>
            <w:r w:rsidRPr="005303D5">
              <w:rPr>
                <w:rFonts w:cstheme="minorHAnsi"/>
                <w:b/>
                <w:sz w:val="24"/>
                <w:szCs w:val="24"/>
              </w:rPr>
              <w:t>Timeline</w:t>
            </w:r>
          </w:p>
        </w:tc>
        <w:tc>
          <w:tcPr>
            <w:tcW w:w="3827" w:type="dxa"/>
          </w:tcPr>
          <w:p w:rsidR="005F6426" w:rsidRPr="005303D5" w:rsidRDefault="005F6426" w:rsidP="007325C1">
            <w:pPr>
              <w:pStyle w:val="NoSpacing"/>
              <w:spacing w:line="276" w:lineRule="auto"/>
              <w:jc w:val="center"/>
              <w:rPr>
                <w:rFonts w:cstheme="minorHAnsi"/>
                <w:b/>
                <w:sz w:val="24"/>
                <w:szCs w:val="24"/>
              </w:rPr>
            </w:pPr>
            <w:r w:rsidRPr="005303D5">
              <w:rPr>
                <w:rFonts w:cstheme="minorHAnsi"/>
                <w:b/>
                <w:sz w:val="24"/>
                <w:szCs w:val="24"/>
              </w:rPr>
              <w:t>Evaluation criteria</w:t>
            </w:r>
          </w:p>
        </w:tc>
      </w:tr>
      <w:tr w:rsidR="005F6426" w:rsidRPr="005303D5" w:rsidTr="00172214">
        <w:trPr>
          <w:trHeight w:val="1209"/>
        </w:trPr>
        <w:tc>
          <w:tcPr>
            <w:tcW w:w="4962" w:type="dxa"/>
          </w:tcPr>
          <w:p w:rsidR="005F6426" w:rsidRPr="005303D5" w:rsidRDefault="005F6426"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Default="008B449D" w:rsidP="007325C1">
            <w:pPr>
              <w:spacing w:after="0" w:line="276" w:lineRule="auto"/>
              <w:rPr>
                <w:rFonts w:cstheme="minorHAnsi"/>
                <w:b/>
                <w:spacing w:val="-3"/>
                <w:szCs w:val="24"/>
              </w:rPr>
            </w:pPr>
          </w:p>
          <w:p w:rsidR="00CB141B" w:rsidRPr="005303D5" w:rsidRDefault="00CB141B" w:rsidP="007325C1">
            <w:pPr>
              <w:spacing w:after="0" w:line="276" w:lineRule="auto"/>
              <w:rPr>
                <w:rFonts w:cstheme="minorHAnsi"/>
                <w:b/>
                <w:spacing w:val="-3"/>
                <w:szCs w:val="24"/>
              </w:rPr>
            </w:pPr>
          </w:p>
        </w:tc>
        <w:tc>
          <w:tcPr>
            <w:tcW w:w="1701" w:type="dxa"/>
          </w:tcPr>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tc>
        <w:tc>
          <w:tcPr>
            <w:tcW w:w="3827" w:type="dxa"/>
          </w:tcPr>
          <w:p w:rsidR="005F6426" w:rsidRPr="005303D5" w:rsidRDefault="005F6426" w:rsidP="007325C1">
            <w:pPr>
              <w:spacing w:after="0" w:line="276" w:lineRule="auto"/>
              <w:rPr>
                <w:rFonts w:cstheme="minorHAnsi"/>
                <w:b/>
                <w:spacing w:val="-3"/>
                <w:szCs w:val="24"/>
              </w:rPr>
            </w:pPr>
          </w:p>
        </w:tc>
      </w:tr>
      <w:tr w:rsidR="005F6426" w:rsidRPr="005303D5" w:rsidTr="00172214">
        <w:tc>
          <w:tcPr>
            <w:tcW w:w="4962" w:type="dxa"/>
          </w:tcPr>
          <w:p w:rsidR="005F6426" w:rsidRPr="005303D5" w:rsidRDefault="005F6426"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tc>
        <w:tc>
          <w:tcPr>
            <w:tcW w:w="1701" w:type="dxa"/>
          </w:tcPr>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tc>
        <w:tc>
          <w:tcPr>
            <w:tcW w:w="3827" w:type="dxa"/>
          </w:tcPr>
          <w:p w:rsidR="005F6426" w:rsidRPr="005303D5" w:rsidRDefault="005F6426" w:rsidP="007325C1">
            <w:pPr>
              <w:spacing w:after="0" w:line="276" w:lineRule="auto"/>
              <w:rPr>
                <w:rFonts w:cstheme="minorHAnsi"/>
                <w:b/>
                <w:spacing w:val="-3"/>
                <w:szCs w:val="24"/>
              </w:rPr>
            </w:pPr>
          </w:p>
        </w:tc>
      </w:tr>
      <w:tr w:rsidR="005F6426" w:rsidRPr="005303D5" w:rsidTr="00172214">
        <w:tc>
          <w:tcPr>
            <w:tcW w:w="4962" w:type="dxa"/>
          </w:tcPr>
          <w:p w:rsidR="005F6426" w:rsidRPr="005303D5" w:rsidRDefault="005F6426"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tc>
        <w:tc>
          <w:tcPr>
            <w:tcW w:w="1701" w:type="dxa"/>
          </w:tcPr>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tc>
        <w:tc>
          <w:tcPr>
            <w:tcW w:w="3827" w:type="dxa"/>
          </w:tcPr>
          <w:p w:rsidR="005F6426" w:rsidRPr="005303D5" w:rsidRDefault="005F6426" w:rsidP="007325C1">
            <w:pPr>
              <w:spacing w:after="0" w:line="276" w:lineRule="auto"/>
              <w:rPr>
                <w:rFonts w:cstheme="minorHAnsi"/>
                <w:b/>
                <w:spacing w:val="-3"/>
                <w:szCs w:val="24"/>
              </w:rPr>
            </w:pPr>
          </w:p>
        </w:tc>
      </w:tr>
      <w:tr w:rsidR="005F6426" w:rsidRPr="005303D5" w:rsidTr="00172214">
        <w:tc>
          <w:tcPr>
            <w:tcW w:w="4962" w:type="dxa"/>
          </w:tcPr>
          <w:p w:rsidR="005F6426" w:rsidRPr="005303D5" w:rsidRDefault="005F6426"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p w:rsidR="008B449D" w:rsidRPr="005303D5" w:rsidRDefault="008B449D" w:rsidP="007325C1">
            <w:pPr>
              <w:spacing w:after="0" w:line="276" w:lineRule="auto"/>
              <w:rPr>
                <w:rFonts w:cstheme="minorHAnsi"/>
                <w:b/>
                <w:spacing w:val="-3"/>
                <w:szCs w:val="24"/>
              </w:rPr>
            </w:pPr>
          </w:p>
        </w:tc>
        <w:tc>
          <w:tcPr>
            <w:tcW w:w="1701" w:type="dxa"/>
          </w:tcPr>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p w:rsidR="005F6426" w:rsidRPr="005303D5" w:rsidRDefault="005F6426" w:rsidP="007325C1">
            <w:pPr>
              <w:spacing w:after="0" w:line="276" w:lineRule="auto"/>
              <w:rPr>
                <w:rFonts w:cstheme="minorHAnsi"/>
                <w:b/>
                <w:spacing w:val="-3"/>
                <w:szCs w:val="24"/>
              </w:rPr>
            </w:pPr>
          </w:p>
        </w:tc>
        <w:tc>
          <w:tcPr>
            <w:tcW w:w="3827" w:type="dxa"/>
          </w:tcPr>
          <w:p w:rsidR="005F6426" w:rsidRPr="005303D5" w:rsidRDefault="005F6426" w:rsidP="007325C1">
            <w:pPr>
              <w:spacing w:after="0" w:line="276" w:lineRule="auto"/>
              <w:rPr>
                <w:rFonts w:cstheme="minorHAnsi"/>
                <w:b/>
                <w:spacing w:val="-3"/>
                <w:szCs w:val="24"/>
              </w:rPr>
            </w:pPr>
          </w:p>
        </w:tc>
      </w:tr>
    </w:tbl>
    <w:p w:rsidR="00172214" w:rsidRDefault="00172214" w:rsidP="005303D5">
      <w:pPr>
        <w:pStyle w:val="Heading1"/>
        <w:spacing w:before="0" w:line="276" w:lineRule="auto"/>
        <w:rPr>
          <w:rFonts w:asciiTheme="minorHAnsi" w:hAnsiTheme="minorHAnsi" w:cstheme="minorHAnsi"/>
          <w:b/>
          <w:color w:val="002060"/>
        </w:rPr>
      </w:pPr>
    </w:p>
    <w:p w:rsidR="00CF011B" w:rsidRDefault="00CF011B" w:rsidP="00CF011B"/>
    <w:p w:rsidR="00CF011B" w:rsidRPr="00CF011B" w:rsidRDefault="00CF011B" w:rsidP="00CF011B"/>
    <w:p w:rsidR="00933FA9" w:rsidRPr="005303D5" w:rsidRDefault="00933FA9" w:rsidP="005303D5">
      <w:pPr>
        <w:pStyle w:val="Heading1"/>
        <w:spacing w:before="0" w:line="276" w:lineRule="auto"/>
        <w:rPr>
          <w:rFonts w:asciiTheme="minorHAnsi" w:hAnsiTheme="minorHAnsi" w:cstheme="minorHAnsi"/>
          <w:color w:val="002060"/>
          <w:spacing w:val="-3"/>
          <w:sz w:val="20"/>
          <w:szCs w:val="20"/>
        </w:rPr>
      </w:pPr>
      <w:r w:rsidRPr="005303D5">
        <w:rPr>
          <w:rFonts w:asciiTheme="minorHAnsi" w:hAnsiTheme="minorHAnsi" w:cstheme="minorHAnsi"/>
          <w:b/>
          <w:color w:val="002060"/>
        </w:rPr>
        <w:lastRenderedPageBreak/>
        <w:t>A</w:t>
      </w:r>
      <w:r w:rsidR="008B449D" w:rsidRPr="005303D5">
        <w:rPr>
          <w:rFonts w:asciiTheme="minorHAnsi" w:hAnsiTheme="minorHAnsi" w:cstheme="minorHAnsi"/>
          <w:b/>
          <w:color w:val="002060"/>
        </w:rPr>
        <w:t>NNEX</w:t>
      </w:r>
    </w:p>
    <w:p w:rsidR="00933FA9" w:rsidRPr="005303D5" w:rsidRDefault="00933FA9" w:rsidP="005303D5">
      <w:pPr>
        <w:tabs>
          <w:tab w:val="left" w:pos="-720"/>
        </w:tabs>
        <w:suppressAutoHyphens/>
        <w:spacing w:after="0" w:line="276" w:lineRule="auto"/>
        <w:rPr>
          <w:rFonts w:cstheme="minorHAnsi"/>
          <w:spacing w:val="-3"/>
          <w:sz w:val="22"/>
        </w:rPr>
      </w:pPr>
    </w:p>
    <w:p w:rsidR="00933FA9" w:rsidRPr="005303D5" w:rsidRDefault="00933FA9" w:rsidP="005303D5">
      <w:pPr>
        <w:tabs>
          <w:tab w:val="left" w:pos="-720"/>
        </w:tabs>
        <w:suppressAutoHyphens/>
        <w:spacing w:after="0" w:line="276" w:lineRule="auto"/>
        <w:rPr>
          <w:rFonts w:cstheme="minorHAnsi"/>
          <w:b/>
          <w:color w:val="E65B01" w:themeColor="accent1" w:themeShade="BF"/>
          <w:szCs w:val="24"/>
        </w:rPr>
      </w:pPr>
      <w:r w:rsidRPr="005303D5">
        <w:rPr>
          <w:rFonts w:cstheme="minorHAnsi"/>
          <w:b/>
          <w:bCs/>
          <w:color w:val="E65B01" w:themeColor="accent1" w:themeShade="BF"/>
          <w:spacing w:val="-3"/>
          <w:szCs w:val="24"/>
        </w:rPr>
        <w:t>Annex 1</w:t>
      </w:r>
      <w:r w:rsidR="009956F3" w:rsidRPr="009956F3">
        <w:rPr>
          <w:rFonts w:eastAsia="Times New Roman" w:cstheme="minorHAnsi"/>
          <w:b/>
          <w:szCs w:val="24"/>
          <w:lang w:val="en-GB"/>
        </w:rPr>
        <w:t xml:space="preserve"> </w:t>
      </w:r>
      <w:r w:rsidR="009956F3" w:rsidRPr="009956F3">
        <w:rPr>
          <w:rFonts w:cstheme="minorHAnsi"/>
          <w:b/>
          <w:color w:val="E65B01" w:themeColor="accent1" w:themeShade="BF"/>
          <w:szCs w:val="24"/>
        </w:rPr>
        <w:t xml:space="preserve">Rapid Response Teams Training </w:t>
      </w:r>
      <w:r w:rsidR="00D2625E">
        <w:rPr>
          <w:rFonts w:cstheme="minorHAnsi"/>
          <w:b/>
          <w:color w:val="E65B01" w:themeColor="accent1" w:themeShade="BF"/>
          <w:szCs w:val="24"/>
        </w:rPr>
        <w:t xml:space="preserve">operational </w:t>
      </w:r>
      <w:r w:rsidR="002736AD" w:rsidRPr="005303D5">
        <w:rPr>
          <w:rFonts w:cstheme="minorHAnsi"/>
          <w:b/>
          <w:color w:val="E65B01" w:themeColor="accent1" w:themeShade="BF"/>
          <w:szCs w:val="24"/>
        </w:rPr>
        <w:t>objectives</w:t>
      </w:r>
      <w:r w:rsidR="009956F3">
        <w:rPr>
          <w:rFonts w:cstheme="minorHAnsi"/>
          <w:b/>
          <w:color w:val="E65B01" w:themeColor="accent1" w:themeShade="BF"/>
          <w:szCs w:val="24"/>
        </w:rPr>
        <w:t>:</w:t>
      </w:r>
    </w:p>
    <w:p w:rsidR="002736AD" w:rsidRPr="005303D5" w:rsidRDefault="002736AD" w:rsidP="005303D5">
      <w:pPr>
        <w:tabs>
          <w:tab w:val="left" w:pos="-720"/>
        </w:tabs>
        <w:suppressAutoHyphens/>
        <w:spacing w:after="0" w:line="276" w:lineRule="auto"/>
        <w:rPr>
          <w:rFonts w:cstheme="minorHAnsi"/>
          <w:b/>
          <w:bCs/>
          <w:spacing w:val="-3"/>
          <w:szCs w:val="24"/>
        </w:rPr>
      </w:pPr>
    </w:p>
    <w:p w:rsidR="00933FA9" w:rsidRPr="009956F3" w:rsidRDefault="00933FA9" w:rsidP="005303D5">
      <w:pPr>
        <w:spacing w:after="0" w:line="276" w:lineRule="auto"/>
        <w:outlineLvl w:val="0"/>
        <w:rPr>
          <w:rFonts w:cstheme="minorHAnsi"/>
          <w:bCs/>
          <w:szCs w:val="24"/>
          <w:lang w:val="en-GB"/>
        </w:rPr>
      </w:pPr>
      <w:r w:rsidRPr="009956F3">
        <w:rPr>
          <w:rFonts w:cstheme="minorHAnsi"/>
          <w:bCs/>
          <w:szCs w:val="24"/>
          <w:lang w:val="en-GB"/>
        </w:rPr>
        <w:t>B</w:t>
      </w:r>
      <w:r w:rsidR="00D2625E">
        <w:rPr>
          <w:rFonts w:cstheme="minorHAnsi"/>
          <w:bCs/>
          <w:szCs w:val="24"/>
          <w:lang w:val="en-GB"/>
        </w:rPr>
        <w:t>ack to their work stations</w:t>
      </w:r>
      <w:r w:rsidRPr="009956F3">
        <w:rPr>
          <w:rFonts w:cstheme="minorHAnsi"/>
          <w:bCs/>
          <w:szCs w:val="24"/>
          <w:lang w:val="en-GB"/>
        </w:rPr>
        <w:t>, participants will be able to:</w:t>
      </w:r>
    </w:p>
    <w:p w:rsidR="00D2625E" w:rsidRPr="00C816E8" w:rsidRDefault="00D2625E" w:rsidP="00D2625E">
      <w:pPr>
        <w:numPr>
          <w:ilvl w:val="0"/>
          <w:numId w:val="10"/>
        </w:numPr>
        <w:spacing w:after="0" w:line="240" w:lineRule="auto"/>
        <w:jc w:val="both"/>
        <w:rPr>
          <w:rFonts w:ascii="Calibri" w:hAnsi="Calibri"/>
        </w:rPr>
      </w:pPr>
      <w:r w:rsidRPr="00C816E8">
        <w:rPr>
          <w:rFonts w:ascii="Calibri" w:hAnsi="Calibri"/>
        </w:rPr>
        <w:t>Act as a functional multidisciplinary team when requested by the relevant public health authority.</w:t>
      </w:r>
    </w:p>
    <w:p w:rsidR="00D2625E" w:rsidRDefault="00D2625E" w:rsidP="00D2625E">
      <w:pPr>
        <w:numPr>
          <w:ilvl w:val="0"/>
          <w:numId w:val="10"/>
        </w:numPr>
        <w:spacing w:after="0" w:line="240" w:lineRule="auto"/>
        <w:jc w:val="both"/>
        <w:rPr>
          <w:rFonts w:ascii="Calibri" w:hAnsi="Calibri"/>
        </w:rPr>
      </w:pPr>
      <w:r w:rsidRPr="00C816E8">
        <w:rPr>
          <w:rFonts w:ascii="Calibri" w:hAnsi="Calibri"/>
        </w:rPr>
        <w:t>Conduct rapid ris</w:t>
      </w:r>
      <w:r w:rsidR="00B67C3B">
        <w:rPr>
          <w:rFonts w:ascii="Calibri" w:hAnsi="Calibri"/>
        </w:rPr>
        <w:t>k assessment to evaluate an</w:t>
      </w:r>
      <w:r w:rsidRPr="00C816E8">
        <w:rPr>
          <w:rFonts w:ascii="Calibri" w:hAnsi="Calibri"/>
        </w:rPr>
        <w:t xml:space="preserve"> outbreak and determine if it is considered as </w:t>
      </w:r>
      <w:r w:rsidR="00DE45C5">
        <w:rPr>
          <w:rFonts w:ascii="Calibri" w:hAnsi="Calibri"/>
        </w:rPr>
        <w:t xml:space="preserve">a public health </w:t>
      </w:r>
      <w:r w:rsidRPr="00C816E8">
        <w:rPr>
          <w:rFonts w:ascii="Calibri" w:hAnsi="Calibri"/>
        </w:rPr>
        <w:t>threat.</w:t>
      </w:r>
    </w:p>
    <w:p w:rsidR="00D2625E" w:rsidRPr="00626EAD" w:rsidRDefault="00D2625E" w:rsidP="00D2625E">
      <w:pPr>
        <w:numPr>
          <w:ilvl w:val="0"/>
          <w:numId w:val="10"/>
        </w:numPr>
        <w:spacing w:after="0" w:line="240" w:lineRule="auto"/>
        <w:jc w:val="both"/>
        <w:rPr>
          <w:rFonts w:ascii="Calibri" w:hAnsi="Calibri"/>
        </w:rPr>
      </w:pPr>
      <w:r>
        <w:rPr>
          <w:rFonts w:ascii="Calibri" w:hAnsi="Calibri"/>
        </w:rPr>
        <w:t>Enhance</w:t>
      </w:r>
      <w:r w:rsidRPr="00C816E8">
        <w:rPr>
          <w:rFonts w:ascii="Calibri" w:hAnsi="Calibri"/>
        </w:rPr>
        <w:t xml:space="preserve"> surveillance activities and adequately manage surveill</w:t>
      </w:r>
      <w:r w:rsidR="00B67C3B">
        <w:rPr>
          <w:rFonts w:ascii="Calibri" w:hAnsi="Calibri"/>
        </w:rPr>
        <w:t>ance data</w:t>
      </w:r>
      <w:r w:rsidRPr="00C816E8">
        <w:rPr>
          <w:rFonts w:ascii="Calibri" w:hAnsi="Calibri"/>
        </w:rPr>
        <w:t>.</w:t>
      </w:r>
    </w:p>
    <w:p w:rsidR="00D2625E" w:rsidRPr="00626EAD" w:rsidRDefault="00D2625E" w:rsidP="00D2625E">
      <w:pPr>
        <w:numPr>
          <w:ilvl w:val="0"/>
          <w:numId w:val="10"/>
        </w:numPr>
        <w:spacing w:after="0" w:line="240" w:lineRule="auto"/>
        <w:jc w:val="both"/>
        <w:rPr>
          <w:rFonts w:ascii="Calibri" w:hAnsi="Calibri"/>
        </w:rPr>
      </w:pPr>
      <w:r>
        <w:rPr>
          <w:rFonts w:ascii="Calibri" w:hAnsi="Calibri"/>
        </w:rPr>
        <w:t>Carry out epidemiologica</w:t>
      </w:r>
      <w:r w:rsidR="00B67C3B">
        <w:rPr>
          <w:rFonts w:ascii="Calibri" w:hAnsi="Calibri"/>
        </w:rPr>
        <w:t xml:space="preserve">l investigation of suspected </w:t>
      </w:r>
      <w:r>
        <w:rPr>
          <w:rFonts w:ascii="Calibri" w:hAnsi="Calibri"/>
        </w:rPr>
        <w:t>case</w:t>
      </w:r>
      <w:r w:rsidR="00B67C3B">
        <w:rPr>
          <w:rFonts w:ascii="Calibri" w:hAnsi="Calibri"/>
        </w:rPr>
        <w:t>s</w:t>
      </w:r>
      <w:r>
        <w:rPr>
          <w:rFonts w:ascii="Calibri" w:hAnsi="Calibri"/>
        </w:rPr>
        <w:t xml:space="preserve"> eith</w:t>
      </w:r>
      <w:r w:rsidR="00B67C3B">
        <w:rPr>
          <w:rFonts w:ascii="Calibri" w:hAnsi="Calibri"/>
        </w:rPr>
        <w:t xml:space="preserve">er to confirm or discard an </w:t>
      </w:r>
      <w:r>
        <w:rPr>
          <w:rFonts w:ascii="Calibri" w:hAnsi="Calibri"/>
        </w:rPr>
        <w:t>outbreak.</w:t>
      </w:r>
    </w:p>
    <w:p w:rsidR="00D2625E" w:rsidRDefault="00D2625E" w:rsidP="00D2625E">
      <w:pPr>
        <w:numPr>
          <w:ilvl w:val="0"/>
          <w:numId w:val="10"/>
        </w:numPr>
        <w:spacing w:after="0" w:line="240" w:lineRule="auto"/>
        <w:jc w:val="both"/>
        <w:rPr>
          <w:rFonts w:ascii="Calibri" w:hAnsi="Calibri"/>
        </w:rPr>
      </w:pPr>
      <w:r w:rsidRPr="00C816E8">
        <w:rPr>
          <w:rFonts w:ascii="Calibri" w:hAnsi="Calibri"/>
        </w:rPr>
        <w:t>Apply appropriate infection prevention and control measur</w:t>
      </w:r>
      <w:r>
        <w:rPr>
          <w:rFonts w:ascii="Calibri" w:hAnsi="Calibri"/>
        </w:rPr>
        <w:t>es.</w:t>
      </w:r>
    </w:p>
    <w:p w:rsidR="00D2625E" w:rsidRPr="00626EAD" w:rsidRDefault="00D2625E" w:rsidP="00D2625E">
      <w:pPr>
        <w:numPr>
          <w:ilvl w:val="0"/>
          <w:numId w:val="10"/>
        </w:numPr>
        <w:spacing w:after="0" w:line="240" w:lineRule="auto"/>
        <w:jc w:val="both"/>
        <w:rPr>
          <w:rFonts w:ascii="Calibri" w:hAnsi="Calibri"/>
        </w:rPr>
      </w:pPr>
      <w:r w:rsidRPr="00C816E8">
        <w:rPr>
          <w:rFonts w:ascii="Calibri" w:hAnsi="Calibri"/>
        </w:rPr>
        <w:t>Perform sa</w:t>
      </w:r>
      <w:r w:rsidR="00B67C3B">
        <w:rPr>
          <w:rFonts w:ascii="Calibri" w:hAnsi="Calibri"/>
        </w:rPr>
        <w:t>fe collection of sample from</w:t>
      </w:r>
      <w:r w:rsidRPr="00C816E8">
        <w:rPr>
          <w:rFonts w:ascii="Calibri" w:hAnsi="Calibri"/>
        </w:rPr>
        <w:t xml:space="preserve"> suspected case</w:t>
      </w:r>
      <w:r w:rsidR="00B67C3B">
        <w:rPr>
          <w:rFonts w:ascii="Calibri" w:hAnsi="Calibri"/>
        </w:rPr>
        <w:t>s</w:t>
      </w:r>
      <w:r w:rsidR="00DE45C5">
        <w:rPr>
          <w:rFonts w:ascii="Calibri" w:hAnsi="Calibri"/>
        </w:rPr>
        <w:t>.</w:t>
      </w:r>
    </w:p>
    <w:p w:rsidR="00D2625E" w:rsidRPr="00C816E8" w:rsidRDefault="00D2625E" w:rsidP="00D2625E">
      <w:pPr>
        <w:numPr>
          <w:ilvl w:val="0"/>
          <w:numId w:val="10"/>
        </w:numPr>
        <w:spacing w:after="0" w:line="240" w:lineRule="auto"/>
        <w:jc w:val="both"/>
        <w:rPr>
          <w:rFonts w:ascii="Calibri" w:hAnsi="Calibri"/>
        </w:rPr>
      </w:pPr>
      <w:r w:rsidRPr="00C816E8">
        <w:rPr>
          <w:rFonts w:ascii="Calibri" w:hAnsi="Calibri"/>
        </w:rPr>
        <w:t xml:space="preserve">Conduct </w:t>
      </w:r>
      <w:r>
        <w:rPr>
          <w:rFonts w:ascii="Calibri" w:hAnsi="Calibri"/>
        </w:rPr>
        <w:t xml:space="preserve">active case finding and </w:t>
      </w:r>
      <w:r w:rsidRPr="00C816E8">
        <w:rPr>
          <w:rFonts w:ascii="Calibri" w:hAnsi="Calibri"/>
        </w:rPr>
        <w:t>contact tracing activities to eff</w:t>
      </w:r>
      <w:r w:rsidR="00B67C3B">
        <w:rPr>
          <w:rFonts w:ascii="Calibri" w:hAnsi="Calibri"/>
        </w:rPr>
        <w:t>ectively control a potential</w:t>
      </w:r>
      <w:r w:rsidRPr="00C816E8">
        <w:rPr>
          <w:rFonts w:ascii="Calibri" w:hAnsi="Calibri"/>
        </w:rPr>
        <w:t xml:space="preserve"> outbreak.</w:t>
      </w:r>
    </w:p>
    <w:p w:rsidR="00D2625E" w:rsidRPr="00C816E8" w:rsidRDefault="00D2625E" w:rsidP="00D2625E">
      <w:pPr>
        <w:numPr>
          <w:ilvl w:val="0"/>
          <w:numId w:val="10"/>
        </w:numPr>
        <w:spacing w:after="0" w:line="240" w:lineRule="auto"/>
        <w:jc w:val="both"/>
        <w:rPr>
          <w:rFonts w:ascii="Calibri" w:hAnsi="Calibri"/>
        </w:rPr>
      </w:pPr>
      <w:r w:rsidRPr="00C816E8">
        <w:rPr>
          <w:rFonts w:ascii="Calibri" w:hAnsi="Calibri"/>
        </w:rPr>
        <w:t>Educate communities and engage</w:t>
      </w:r>
      <w:r w:rsidR="00B67C3B">
        <w:rPr>
          <w:rFonts w:ascii="Calibri" w:hAnsi="Calibri"/>
        </w:rPr>
        <w:t xml:space="preserve"> with them</w:t>
      </w:r>
      <w:r w:rsidRPr="00C816E8">
        <w:rPr>
          <w:rFonts w:ascii="Calibri" w:hAnsi="Calibri"/>
        </w:rPr>
        <w:t>.</w:t>
      </w:r>
    </w:p>
    <w:p w:rsidR="009956F3" w:rsidRPr="009956F3" w:rsidRDefault="009956F3" w:rsidP="009956F3">
      <w:pPr>
        <w:spacing w:after="0" w:line="240" w:lineRule="auto"/>
        <w:rPr>
          <w:rFonts w:ascii="Calibri" w:eastAsia="Times New Roman" w:hAnsi="Calibri" w:cs="Calibri"/>
          <w:color w:val="000000"/>
          <w:sz w:val="22"/>
          <w:lang w:val="en-GB" w:eastAsia="en-GB"/>
        </w:rPr>
      </w:pPr>
    </w:p>
    <w:p w:rsidR="00933FA9" w:rsidRPr="005303D5" w:rsidRDefault="00933FA9" w:rsidP="007325C1">
      <w:pPr>
        <w:tabs>
          <w:tab w:val="left" w:pos="-720"/>
        </w:tabs>
        <w:suppressAutoHyphens/>
        <w:spacing w:after="0" w:line="276" w:lineRule="auto"/>
        <w:rPr>
          <w:rFonts w:cstheme="minorHAnsi"/>
          <w:b/>
          <w:bCs/>
          <w:spacing w:val="-3"/>
          <w:szCs w:val="24"/>
        </w:rPr>
      </w:pPr>
    </w:p>
    <w:p w:rsidR="00CF011B" w:rsidRDefault="00CF011B" w:rsidP="00CF011B">
      <w:pPr>
        <w:rPr>
          <w:rFonts w:eastAsiaTheme="minorEastAsia"/>
          <w:sz w:val="22"/>
          <w:lang w:eastAsia="zh-CN"/>
        </w:rPr>
      </w:pPr>
      <w:r>
        <w:rPr>
          <w:rFonts w:eastAsia="+mn-ea"/>
          <w:kern w:val="24"/>
        </w:rPr>
        <w:t xml:space="preserve"> </w:t>
      </w:r>
    </w:p>
    <w:tbl>
      <w:tblPr>
        <w:tblStyle w:val="TableGrid"/>
        <w:tblW w:w="0" w:type="auto"/>
        <w:tblInd w:w="378" w:type="dxa"/>
        <w:tblLook w:val="04A0" w:firstRow="1" w:lastRow="0" w:firstColumn="1" w:lastColumn="0" w:noHBand="0" w:noVBand="1"/>
      </w:tblPr>
      <w:tblGrid>
        <w:gridCol w:w="9990"/>
      </w:tblGrid>
      <w:tr w:rsidR="00CF011B" w:rsidTr="00CF011B">
        <w:tc>
          <w:tcPr>
            <w:tcW w:w="9990" w:type="dxa"/>
          </w:tcPr>
          <w:p w:rsidR="00CF011B" w:rsidRDefault="00CF011B" w:rsidP="00CF011B">
            <w:pPr>
              <w:pStyle w:val="NormalWeb"/>
              <w:kinsoku w:val="0"/>
              <w:overflowPunct w:val="0"/>
              <w:spacing w:before="77" w:beforeAutospacing="0" w:after="0" w:afterAutospacing="0"/>
              <w:textAlignment w:val="baseline"/>
              <w:rPr>
                <w:sz w:val="20"/>
                <w:szCs w:val="20"/>
                <w:lang w:val="en-GB"/>
              </w:rPr>
            </w:pPr>
            <w:r>
              <w:rPr>
                <w:rFonts w:ascii="Arial" w:eastAsia="+mn-ea" w:hAnsi="Arial" w:cs="Arial"/>
                <w:b/>
                <w:bCs/>
                <w:kern w:val="24"/>
                <w:sz w:val="20"/>
                <w:szCs w:val="20"/>
                <w:lang w:val="en-GB"/>
              </w:rPr>
              <w:t>WHO Health Security Learning Platform - Training Materials</w:t>
            </w:r>
          </w:p>
          <w:p w:rsidR="00CF011B" w:rsidRDefault="00CF011B" w:rsidP="00CF011B">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These WHO Training Materials are © World Health Organization (WHO) 2018. All rights reserved.</w:t>
            </w:r>
          </w:p>
          <w:p w:rsidR="00CF011B" w:rsidRDefault="00CF011B" w:rsidP="00CF011B">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Your use of these materials is subject to the “</w:t>
            </w:r>
            <w:hyperlink r:id="rId11" w:history="1">
              <w:r>
                <w:rPr>
                  <w:rStyle w:val="Hyperlink"/>
                  <w:rFonts w:ascii="Arial" w:eastAsia="+mn-ea" w:hAnsi="Arial" w:cs="Arial"/>
                  <w:kern w:val="24"/>
                  <w:sz w:val="20"/>
                  <w:szCs w:val="20"/>
                  <w:lang w:val="en-GB"/>
                </w:rPr>
                <w:t>WHO Health Security Learning Platform, Training Materials – Terms of Use</w:t>
              </w:r>
            </w:hyperlink>
            <w:r>
              <w:rPr>
                <w:rFonts w:ascii="Arial" w:eastAsia="+mn-ea" w:hAnsi="Arial" w:cs="Arial"/>
                <w:kern w:val="24"/>
                <w:sz w:val="20"/>
                <w:szCs w:val="20"/>
                <w:lang w:val="en-GB"/>
              </w:rPr>
              <w:t xml:space="preserve">”, which you accepted when downloading them and which are available on the Health Security Learning Platform at: </w:t>
            </w:r>
            <w:hyperlink r:id="rId12" w:history="1">
              <w:r>
                <w:rPr>
                  <w:rStyle w:val="Hyperlink"/>
                  <w:rFonts w:ascii="Arial" w:eastAsia="+mn-ea" w:hAnsi="Arial" w:cs="Arial"/>
                  <w:kern w:val="24"/>
                  <w:sz w:val="20"/>
                  <w:szCs w:val="20"/>
                  <w:lang w:val="en-GB"/>
                </w:rPr>
                <w:t>https://extranet.who.int/hslp</w:t>
              </w:r>
            </w:hyperlink>
            <w:r>
              <w:rPr>
                <w:rFonts w:ascii="Arial" w:eastAsia="+mn-ea" w:hAnsi="Arial" w:cs="Arial"/>
                <w:kern w:val="24"/>
                <w:sz w:val="20"/>
                <w:szCs w:val="20"/>
                <w:lang w:val="en-GB"/>
              </w:rPr>
              <w:t xml:space="preserve"> .  </w:t>
            </w:r>
          </w:p>
          <w:p w:rsidR="00CF011B" w:rsidRDefault="00CF011B" w:rsidP="00CF011B">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 </w:t>
            </w:r>
          </w:p>
          <w:p w:rsidR="00CF011B" w:rsidRDefault="00CF011B" w:rsidP="00CF011B">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CF011B" w:rsidRDefault="00CF011B" w:rsidP="00CF011B">
            <w:pPr>
              <w:spacing w:after="0" w:line="276" w:lineRule="auto"/>
              <w:rPr>
                <w:rFonts w:eastAsia="+mn-ea"/>
                <w:kern w:val="24"/>
                <w:sz w:val="20"/>
                <w:szCs w:val="20"/>
              </w:rPr>
            </w:pPr>
            <w:r>
              <w:rPr>
                <w:rFonts w:eastAsia="+mn-ea"/>
                <w:kern w:val="24"/>
                <w:sz w:val="20"/>
                <w:szCs w:val="20"/>
              </w:rPr>
              <w:t xml:space="preserve">Further, please inform WHO of any modifications of these materials that you use publicly, for record-keeping purposes and continued development, by emailing </w:t>
            </w:r>
            <w:hyperlink r:id="rId13" w:history="1">
              <w:r>
                <w:rPr>
                  <w:rStyle w:val="Hyperlink"/>
                  <w:rFonts w:eastAsia="+mn-ea"/>
                  <w:kern w:val="24"/>
                  <w:sz w:val="20"/>
                  <w:szCs w:val="20"/>
                </w:rPr>
                <w:t>ihrhrt@who.int</w:t>
              </w:r>
            </w:hyperlink>
            <w:r>
              <w:rPr>
                <w:rFonts w:eastAsia="+mn-ea"/>
                <w:kern w:val="24"/>
                <w:sz w:val="20"/>
                <w:szCs w:val="20"/>
              </w:rPr>
              <w:t>.</w:t>
            </w:r>
          </w:p>
          <w:p w:rsidR="00CF011B" w:rsidRDefault="00CF011B" w:rsidP="00CF011B">
            <w:pPr>
              <w:spacing w:after="0" w:line="276" w:lineRule="auto"/>
              <w:rPr>
                <w:rFonts w:eastAsia="+mn-ea"/>
                <w:kern w:val="24"/>
                <w:sz w:val="20"/>
                <w:szCs w:val="20"/>
              </w:rPr>
            </w:pPr>
          </w:p>
          <w:p w:rsidR="00CF011B" w:rsidRDefault="00CF011B" w:rsidP="00CF011B">
            <w:pPr>
              <w:spacing w:after="0" w:line="276" w:lineRule="auto"/>
              <w:rPr>
                <w:rFonts w:cstheme="minorHAnsi"/>
                <w:spacing w:val="-3"/>
                <w:szCs w:val="24"/>
              </w:rPr>
            </w:pPr>
          </w:p>
        </w:tc>
      </w:tr>
    </w:tbl>
    <w:p w:rsidR="005E4CB3" w:rsidRPr="005303D5" w:rsidRDefault="005E4CB3" w:rsidP="007325C1">
      <w:pPr>
        <w:spacing w:after="0" w:line="276" w:lineRule="auto"/>
        <w:rPr>
          <w:rFonts w:cstheme="minorHAnsi"/>
          <w:spacing w:val="-3"/>
          <w:szCs w:val="24"/>
        </w:rPr>
      </w:pPr>
    </w:p>
    <w:sectPr w:rsidR="005E4CB3" w:rsidRPr="005303D5" w:rsidSect="009956F3">
      <w:footerReference w:type="default" r:id="rId14"/>
      <w:pgSz w:w="11907" w:h="16839" w:code="9"/>
      <w:pgMar w:top="567" w:right="720" w:bottom="567" w:left="720" w:header="454" w:footer="454" w:gutter="0"/>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11B" w:rsidRDefault="00CF011B">
      <w:r>
        <w:separator/>
      </w:r>
    </w:p>
  </w:endnote>
  <w:endnote w:type="continuationSeparator" w:id="0">
    <w:p w:rsidR="00CF011B" w:rsidRDefault="00CF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1B" w:rsidRPr="00CF011B" w:rsidRDefault="00CF011B">
    <w:pPr>
      <w:pBdr>
        <w:left w:val="single" w:sz="12" w:space="11" w:color="FE8637" w:themeColor="accent1"/>
      </w:pBdr>
      <w:tabs>
        <w:tab w:val="left" w:pos="622"/>
      </w:tabs>
      <w:spacing w:after="0"/>
      <w:rPr>
        <w:rFonts w:asciiTheme="majorHAnsi" w:eastAsiaTheme="majorEastAsia" w:hAnsiTheme="majorHAnsi" w:cstheme="majorBidi"/>
        <w:color w:val="002060"/>
        <w:sz w:val="20"/>
        <w:szCs w:val="20"/>
      </w:rPr>
    </w:pPr>
    <w:r w:rsidRPr="00CF011B">
      <w:rPr>
        <w:rFonts w:asciiTheme="majorHAnsi" w:eastAsiaTheme="majorEastAsia" w:hAnsiTheme="majorHAnsi" w:cstheme="majorBidi"/>
        <w:color w:val="002060"/>
        <w:sz w:val="20"/>
        <w:szCs w:val="20"/>
      </w:rPr>
      <w:fldChar w:fldCharType="begin"/>
    </w:r>
    <w:r w:rsidRPr="00CF011B">
      <w:rPr>
        <w:rFonts w:asciiTheme="majorHAnsi" w:eastAsiaTheme="majorEastAsia" w:hAnsiTheme="majorHAnsi" w:cstheme="majorBidi"/>
        <w:color w:val="002060"/>
        <w:sz w:val="20"/>
        <w:szCs w:val="20"/>
      </w:rPr>
      <w:instrText xml:space="preserve"> PAGE   \* MERGEFORMAT </w:instrText>
    </w:r>
    <w:r w:rsidRPr="00CF011B">
      <w:rPr>
        <w:rFonts w:asciiTheme="majorHAnsi" w:eastAsiaTheme="majorEastAsia" w:hAnsiTheme="majorHAnsi" w:cstheme="majorBidi"/>
        <w:color w:val="002060"/>
        <w:sz w:val="20"/>
        <w:szCs w:val="20"/>
      </w:rPr>
      <w:fldChar w:fldCharType="separate"/>
    </w:r>
    <w:r w:rsidR="00474B31">
      <w:rPr>
        <w:rFonts w:asciiTheme="majorHAnsi" w:eastAsiaTheme="majorEastAsia" w:hAnsiTheme="majorHAnsi" w:cstheme="majorBidi"/>
        <w:noProof/>
        <w:color w:val="002060"/>
        <w:sz w:val="20"/>
        <w:szCs w:val="20"/>
      </w:rPr>
      <w:t>0</w:t>
    </w:r>
    <w:r w:rsidRPr="00CF011B">
      <w:rPr>
        <w:rFonts w:asciiTheme="majorHAnsi" w:eastAsiaTheme="majorEastAsia" w:hAnsiTheme="majorHAnsi" w:cstheme="majorBidi"/>
        <w:noProof/>
        <w:color w:val="002060"/>
        <w:sz w:val="20"/>
        <w:szCs w:val="20"/>
      </w:rPr>
      <w:fldChar w:fldCharType="end"/>
    </w:r>
    <w:r w:rsidRPr="00CF011B">
      <w:rPr>
        <w:rFonts w:asciiTheme="majorHAnsi" w:eastAsiaTheme="majorEastAsia" w:hAnsiTheme="majorHAnsi" w:cstheme="majorBidi"/>
        <w:noProof/>
        <w:color w:val="002060"/>
        <w:sz w:val="20"/>
        <w:szCs w:val="20"/>
      </w:rPr>
      <w:t xml:space="preserve"> WHO RRT Training Package – D2 Learning level evaluation – V003 18/05/2018</w:t>
    </w:r>
  </w:p>
  <w:p w:rsidR="00CF011B" w:rsidRDefault="00CF0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11B" w:rsidRDefault="00CF011B">
      <w:r>
        <w:separator/>
      </w:r>
    </w:p>
  </w:footnote>
  <w:footnote w:type="continuationSeparator" w:id="0">
    <w:p w:rsidR="00CF011B" w:rsidRDefault="00CF0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897F42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1.25pt" o:bullet="t">
        <v:imagedata r:id="rId1" o:title="BD15056_"/>
      </v:shape>
    </w:pict>
  </w:numPicBullet>
  <w:abstractNum w:abstractNumId="0" w15:restartNumberingAfterBreak="0">
    <w:nsid w:val="04FD0A18"/>
    <w:multiLevelType w:val="hybridMultilevel"/>
    <w:tmpl w:val="CD0603AE"/>
    <w:lvl w:ilvl="0" w:tplc="78549274">
      <w:start w:val="10"/>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D6B3AAD"/>
    <w:multiLevelType w:val="hybridMultilevel"/>
    <w:tmpl w:val="FDD8DE6E"/>
    <w:lvl w:ilvl="0" w:tplc="78549274">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92ABA"/>
    <w:multiLevelType w:val="hybridMultilevel"/>
    <w:tmpl w:val="AFFABE90"/>
    <w:lvl w:ilvl="0" w:tplc="222E7F80">
      <w:start w:val="1"/>
      <w:numFmt w:val="bullet"/>
      <w:lvlText w:val="•"/>
      <w:lvlJc w:val="left"/>
      <w:pPr>
        <w:tabs>
          <w:tab w:val="num" w:pos="720"/>
        </w:tabs>
        <w:ind w:left="720" w:hanging="360"/>
      </w:pPr>
      <w:rPr>
        <w:rFonts w:ascii="Arial" w:hAnsi="Arial" w:hint="default"/>
      </w:rPr>
    </w:lvl>
    <w:lvl w:ilvl="1" w:tplc="F92A617E" w:tentative="1">
      <w:start w:val="1"/>
      <w:numFmt w:val="bullet"/>
      <w:lvlText w:val="•"/>
      <w:lvlJc w:val="left"/>
      <w:pPr>
        <w:tabs>
          <w:tab w:val="num" w:pos="1440"/>
        </w:tabs>
        <w:ind w:left="1440" w:hanging="360"/>
      </w:pPr>
      <w:rPr>
        <w:rFonts w:ascii="Arial" w:hAnsi="Arial" w:hint="default"/>
      </w:rPr>
    </w:lvl>
    <w:lvl w:ilvl="2" w:tplc="B5866154" w:tentative="1">
      <w:start w:val="1"/>
      <w:numFmt w:val="bullet"/>
      <w:lvlText w:val="•"/>
      <w:lvlJc w:val="left"/>
      <w:pPr>
        <w:tabs>
          <w:tab w:val="num" w:pos="2160"/>
        </w:tabs>
        <w:ind w:left="2160" w:hanging="360"/>
      </w:pPr>
      <w:rPr>
        <w:rFonts w:ascii="Arial" w:hAnsi="Arial" w:hint="default"/>
      </w:rPr>
    </w:lvl>
    <w:lvl w:ilvl="3" w:tplc="61DCD2E4" w:tentative="1">
      <w:start w:val="1"/>
      <w:numFmt w:val="bullet"/>
      <w:lvlText w:val="•"/>
      <w:lvlJc w:val="left"/>
      <w:pPr>
        <w:tabs>
          <w:tab w:val="num" w:pos="2880"/>
        </w:tabs>
        <w:ind w:left="2880" w:hanging="360"/>
      </w:pPr>
      <w:rPr>
        <w:rFonts w:ascii="Arial" w:hAnsi="Arial" w:hint="default"/>
      </w:rPr>
    </w:lvl>
    <w:lvl w:ilvl="4" w:tplc="2A36CA8A" w:tentative="1">
      <w:start w:val="1"/>
      <w:numFmt w:val="bullet"/>
      <w:lvlText w:val="•"/>
      <w:lvlJc w:val="left"/>
      <w:pPr>
        <w:tabs>
          <w:tab w:val="num" w:pos="3600"/>
        </w:tabs>
        <w:ind w:left="3600" w:hanging="360"/>
      </w:pPr>
      <w:rPr>
        <w:rFonts w:ascii="Arial" w:hAnsi="Arial" w:hint="default"/>
      </w:rPr>
    </w:lvl>
    <w:lvl w:ilvl="5" w:tplc="C2CE0ECE" w:tentative="1">
      <w:start w:val="1"/>
      <w:numFmt w:val="bullet"/>
      <w:lvlText w:val="•"/>
      <w:lvlJc w:val="left"/>
      <w:pPr>
        <w:tabs>
          <w:tab w:val="num" w:pos="4320"/>
        </w:tabs>
        <w:ind w:left="4320" w:hanging="360"/>
      </w:pPr>
      <w:rPr>
        <w:rFonts w:ascii="Arial" w:hAnsi="Arial" w:hint="default"/>
      </w:rPr>
    </w:lvl>
    <w:lvl w:ilvl="6" w:tplc="63CAA004" w:tentative="1">
      <w:start w:val="1"/>
      <w:numFmt w:val="bullet"/>
      <w:lvlText w:val="•"/>
      <w:lvlJc w:val="left"/>
      <w:pPr>
        <w:tabs>
          <w:tab w:val="num" w:pos="5040"/>
        </w:tabs>
        <w:ind w:left="5040" w:hanging="360"/>
      </w:pPr>
      <w:rPr>
        <w:rFonts w:ascii="Arial" w:hAnsi="Arial" w:hint="default"/>
      </w:rPr>
    </w:lvl>
    <w:lvl w:ilvl="7" w:tplc="51080B46" w:tentative="1">
      <w:start w:val="1"/>
      <w:numFmt w:val="bullet"/>
      <w:lvlText w:val="•"/>
      <w:lvlJc w:val="left"/>
      <w:pPr>
        <w:tabs>
          <w:tab w:val="num" w:pos="5760"/>
        </w:tabs>
        <w:ind w:left="5760" w:hanging="360"/>
      </w:pPr>
      <w:rPr>
        <w:rFonts w:ascii="Arial" w:hAnsi="Arial" w:hint="default"/>
      </w:rPr>
    </w:lvl>
    <w:lvl w:ilvl="8" w:tplc="E60049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937D14"/>
    <w:multiLevelType w:val="hybridMultilevel"/>
    <w:tmpl w:val="89D661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487181"/>
    <w:multiLevelType w:val="hybridMultilevel"/>
    <w:tmpl w:val="6CCE7C02"/>
    <w:lvl w:ilvl="0" w:tplc="D3B4177E">
      <w:start w:val="1"/>
      <w:numFmt w:val="bullet"/>
      <w:lvlText w:val="−"/>
      <w:lvlJc w:val="left"/>
      <w:pPr>
        <w:ind w:left="360" w:hanging="360"/>
      </w:pPr>
      <w:rPr>
        <w:rFonts w:ascii="Century Gothic" w:hAnsi="Century Goth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B5D47BD"/>
    <w:multiLevelType w:val="hybridMultilevel"/>
    <w:tmpl w:val="DF5C7332"/>
    <w:lvl w:ilvl="0" w:tplc="56B6081A">
      <w:numFmt w:val="bullet"/>
      <w:lvlText w:val="-"/>
      <w:lvlJc w:val="left"/>
      <w:pPr>
        <w:ind w:left="72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583143"/>
    <w:multiLevelType w:val="hybridMultilevel"/>
    <w:tmpl w:val="21A40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3311C32"/>
    <w:multiLevelType w:val="hybridMultilevel"/>
    <w:tmpl w:val="2AE293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ED053C"/>
    <w:multiLevelType w:val="hybridMultilevel"/>
    <w:tmpl w:val="C55E59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B9788C"/>
    <w:multiLevelType w:val="hybridMultilevel"/>
    <w:tmpl w:val="B7CCA52E"/>
    <w:lvl w:ilvl="0" w:tplc="F0129DDA">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6"/>
  </w:num>
  <w:num w:numId="3">
    <w:abstractNumId w:val="1"/>
  </w:num>
  <w:num w:numId="4">
    <w:abstractNumId w:val="4"/>
  </w:num>
  <w:num w:numId="5">
    <w:abstractNumId w:val="0"/>
  </w:num>
  <w:num w:numId="6">
    <w:abstractNumId w:val="3"/>
  </w:num>
  <w:num w:numId="7">
    <w:abstractNumId w:val="7"/>
  </w:num>
  <w:num w:numId="8">
    <w:abstractNumId w:val="5"/>
  </w:num>
  <w:num w:numId="9">
    <w:abstractNumId w:val="8"/>
  </w:num>
  <w:num w:numId="1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6D9"/>
    <w:rsid w:val="00005BC7"/>
    <w:rsid w:val="00011A67"/>
    <w:rsid w:val="00025228"/>
    <w:rsid w:val="00047B58"/>
    <w:rsid w:val="000515FD"/>
    <w:rsid w:val="00065430"/>
    <w:rsid w:val="00071A80"/>
    <w:rsid w:val="00076D3B"/>
    <w:rsid w:val="000875DE"/>
    <w:rsid w:val="0009607F"/>
    <w:rsid w:val="000B48B8"/>
    <w:rsid w:val="000D0D14"/>
    <w:rsid w:val="000D4B56"/>
    <w:rsid w:val="000E5188"/>
    <w:rsid w:val="00100BF8"/>
    <w:rsid w:val="00102832"/>
    <w:rsid w:val="00114173"/>
    <w:rsid w:val="00114C83"/>
    <w:rsid w:val="001228AA"/>
    <w:rsid w:val="00155A0C"/>
    <w:rsid w:val="00160D9B"/>
    <w:rsid w:val="00162292"/>
    <w:rsid w:val="00170C77"/>
    <w:rsid w:val="00172214"/>
    <w:rsid w:val="001F0482"/>
    <w:rsid w:val="00214B61"/>
    <w:rsid w:val="002277A3"/>
    <w:rsid w:val="00236D6A"/>
    <w:rsid w:val="00247350"/>
    <w:rsid w:val="00252F2A"/>
    <w:rsid w:val="00265D4F"/>
    <w:rsid w:val="00271FA1"/>
    <w:rsid w:val="002736AD"/>
    <w:rsid w:val="00273892"/>
    <w:rsid w:val="002916F2"/>
    <w:rsid w:val="00295BF8"/>
    <w:rsid w:val="002D1F4D"/>
    <w:rsid w:val="0030148B"/>
    <w:rsid w:val="003050A4"/>
    <w:rsid w:val="003322C1"/>
    <w:rsid w:val="00341145"/>
    <w:rsid w:val="0035560E"/>
    <w:rsid w:val="003A4AB2"/>
    <w:rsid w:val="003B2543"/>
    <w:rsid w:val="003C53C6"/>
    <w:rsid w:val="003E22C8"/>
    <w:rsid w:val="003E6224"/>
    <w:rsid w:val="003F595E"/>
    <w:rsid w:val="00416C20"/>
    <w:rsid w:val="0042280E"/>
    <w:rsid w:val="00427EC9"/>
    <w:rsid w:val="004332D1"/>
    <w:rsid w:val="00434338"/>
    <w:rsid w:val="00465B58"/>
    <w:rsid w:val="00467DAA"/>
    <w:rsid w:val="00474B31"/>
    <w:rsid w:val="00475689"/>
    <w:rsid w:val="004F4BC6"/>
    <w:rsid w:val="004F7173"/>
    <w:rsid w:val="00511502"/>
    <w:rsid w:val="005147F6"/>
    <w:rsid w:val="005303D5"/>
    <w:rsid w:val="00541E52"/>
    <w:rsid w:val="00546164"/>
    <w:rsid w:val="005549C1"/>
    <w:rsid w:val="00571C95"/>
    <w:rsid w:val="0058579F"/>
    <w:rsid w:val="005A7833"/>
    <w:rsid w:val="005C4A3D"/>
    <w:rsid w:val="005D0860"/>
    <w:rsid w:val="005D6CBA"/>
    <w:rsid w:val="005E4CB3"/>
    <w:rsid w:val="005E54C2"/>
    <w:rsid w:val="005F6426"/>
    <w:rsid w:val="0060508D"/>
    <w:rsid w:val="00627132"/>
    <w:rsid w:val="006661B6"/>
    <w:rsid w:val="00676013"/>
    <w:rsid w:val="0068353F"/>
    <w:rsid w:val="006872C1"/>
    <w:rsid w:val="006D3FA4"/>
    <w:rsid w:val="006E326E"/>
    <w:rsid w:val="00704497"/>
    <w:rsid w:val="00704B64"/>
    <w:rsid w:val="007111E5"/>
    <w:rsid w:val="007208DF"/>
    <w:rsid w:val="00722B8F"/>
    <w:rsid w:val="00727441"/>
    <w:rsid w:val="007325C1"/>
    <w:rsid w:val="007478C1"/>
    <w:rsid w:val="0076444A"/>
    <w:rsid w:val="00767F38"/>
    <w:rsid w:val="00781280"/>
    <w:rsid w:val="00782913"/>
    <w:rsid w:val="00783CEF"/>
    <w:rsid w:val="00786575"/>
    <w:rsid w:val="007B775D"/>
    <w:rsid w:val="007C2EE1"/>
    <w:rsid w:val="007D1D64"/>
    <w:rsid w:val="007E49C1"/>
    <w:rsid w:val="007E71EA"/>
    <w:rsid w:val="00801708"/>
    <w:rsid w:val="008071CE"/>
    <w:rsid w:val="00813160"/>
    <w:rsid w:val="0082396F"/>
    <w:rsid w:val="0083711C"/>
    <w:rsid w:val="00840874"/>
    <w:rsid w:val="00844610"/>
    <w:rsid w:val="008464EF"/>
    <w:rsid w:val="0085141E"/>
    <w:rsid w:val="00874E0E"/>
    <w:rsid w:val="00883675"/>
    <w:rsid w:val="008851D6"/>
    <w:rsid w:val="0088738D"/>
    <w:rsid w:val="00894BEE"/>
    <w:rsid w:val="008B449D"/>
    <w:rsid w:val="008C1518"/>
    <w:rsid w:val="008C1560"/>
    <w:rsid w:val="008C1F4B"/>
    <w:rsid w:val="008C5090"/>
    <w:rsid w:val="008E6E39"/>
    <w:rsid w:val="00903193"/>
    <w:rsid w:val="00905DC6"/>
    <w:rsid w:val="0091466B"/>
    <w:rsid w:val="00916814"/>
    <w:rsid w:val="00920F6C"/>
    <w:rsid w:val="0092206D"/>
    <w:rsid w:val="00933FA9"/>
    <w:rsid w:val="00955859"/>
    <w:rsid w:val="00976117"/>
    <w:rsid w:val="0099507F"/>
    <w:rsid w:val="009956F3"/>
    <w:rsid w:val="009A06AE"/>
    <w:rsid w:val="009E02B7"/>
    <w:rsid w:val="009F7B41"/>
    <w:rsid w:val="00A01F41"/>
    <w:rsid w:val="00A11BDA"/>
    <w:rsid w:val="00A35BDA"/>
    <w:rsid w:val="00A46763"/>
    <w:rsid w:val="00A502DA"/>
    <w:rsid w:val="00A52246"/>
    <w:rsid w:val="00A6227A"/>
    <w:rsid w:val="00A80D32"/>
    <w:rsid w:val="00A9151E"/>
    <w:rsid w:val="00AA38F0"/>
    <w:rsid w:val="00AA3AB1"/>
    <w:rsid w:val="00AA7C47"/>
    <w:rsid w:val="00AD12C3"/>
    <w:rsid w:val="00AE6C6C"/>
    <w:rsid w:val="00AF5421"/>
    <w:rsid w:val="00B02734"/>
    <w:rsid w:val="00B1428B"/>
    <w:rsid w:val="00B403E3"/>
    <w:rsid w:val="00B51733"/>
    <w:rsid w:val="00B6276A"/>
    <w:rsid w:val="00B6674C"/>
    <w:rsid w:val="00B67C3B"/>
    <w:rsid w:val="00B70C21"/>
    <w:rsid w:val="00BA3AA6"/>
    <w:rsid w:val="00BD6B7A"/>
    <w:rsid w:val="00BE26C5"/>
    <w:rsid w:val="00BF5A20"/>
    <w:rsid w:val="00C0671A"/>
    <w:rsid w:val="00C14269"/>
    <w:rsid w:val="00C26FCC"/>
    <w:rsid w:val="00C40F2D"/>
    <w:rsid w:val="00C46F4A"/>
    <w:rsid w:val="00C62684"/>
    <w:rsid w:val="00C70A75"/>
    <w:rsid w:val="00C71EB4"/>
    <w:rsid w:val="00C80788"/>
    <w:rsid w:val="00C82190"/>
    <w:rsid w:val="00CB141B"/>
    <w:rsid w:val="00CB546B"/>
    <w:rsid w:val="00CB7C67"/>
    <w:rsid w:val="00CD1F49"/>
    <w:rsid w:val="00CD2217"/>
    <w:rsid w:val="00CE66BB"/>
    <w:rsid w:val="00CF011B"/>
    <w:rsid w:val="00CF17DE"/>
    <w:rsid w:val="00CF76D9"/>
    <w:rsid w:val="00D2625E"/>
    <w:rsid w:val="00D42142"/>
    <w:rsid w:val="00D43E48"/>
    <w:rsid w:val="00D5459E"/>
    <w:rsid w:val="00D56DFC"/>
    <w:rsid w:val="00D67115"/>
    <w:rsid w:val="00D9348E"/>
    <w:rsid w:val="00DB201B"/>
    <w:rsid w:val="00DB30C7"/>
    <w:rsid w:val="00DB5BA9"/>
    <w:rsid w:val="00DC16E1"/>
    <w:rsid w:val="00DE45C5"/>
    <w:rsid w:val="00DE793D"/>
    <w:rsid w:val="00DF50B4"/>
    <w:rsid w:val="00E15DEC"/>
    <w:rsid w:val="00E20B27"/>
    <w:rsid w:val="00E3465F"/>
    <w:rsid w:val="00E43839"/>
    <w:rsid w:val="00E5222E"/>
    <w:rsid w:val="00E56933"/>
    <w:rsid w:val="00E61173"/>
    <w:rsid w:val="00E72636"/>
    <w:rsid w:val="00E86E64"/>
    <w:rsid w:val="00EA2085"/>
    <w:rsid w:val="00EA4355"/>
    <w:rsid w:val="00EB096F"/>
    <w:rsid w:val="00EE00E3"/>
    <w:rsid w:val="00EE4095"/>
    <w:rsid w:val="00EF5DF1"/>
    <w:rsid w:val="00F24A71"/>
    <w:rsid w:val="00F26D28"/>
    <w:rsid w:val="00F5633C"/>
    <w:rsid w:val="00F63748"/>
    <w:rsid w:val="00F70363"/>
    <w:rsid w:val="00F708A0"/>
    <w:rsid w:val="00F80790"/>
    <w:rsid w:val="00FA57E5"/>
    <w:rsid w:val="00FC6B13"/>
    <w:rsid w:val="00FD72E7"/>
    <w:rsid w:val="00FE03E5"/>
    <w:rsid w:val="00FE37E5"/>
    <w:rsid w:val="00FF070A"/>
    <w:rsid w:val="00FF278B"/>
    <w:rsid w:val="00FF5881"/>
    <w:rsid w:val="00FF677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58737"/>
  <w15:docId w15:val="{C47683BE-D66E-40E2-B0E8-9B5F08AA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F50B4"/>
    <w:pPr>
      <w:spacing w:after="180" w:line="274" w:lineRule="auto"/>
    </w:pPr>
    <w:rPr>
      <w:sz w:val="24"/>
    </w:rPr>
  </w:style>
  <w:style w:type="paragraph" w:styleId="Heading1">
    <w:name w:val="heading 1"/>
    <w:basedOn w:val="Normal"/>
    <w:next w:val="Normal"/>
    <w:link w:val="Heading1Char"/>
    <w:uiPriority w:val="9"/>
    <w:qFormat/>
    <w:rsid w:val="006661B6"/>
    <w:pPr>
      <w:keepNext/>
      <w:keepLines/>
      <w:spacing w:before="360" w:after="0" w:line="240" w:lineRule="auto"/>
      <w:outlineLvl w:val="0"/>
    </w:pPr>
    <w:rPr>
      <w:rFonts w:asciiTheme="majorHAnsi" w:eastAsiaTheme="majorEastAsia" w:hAnsiTheme="majorHAnsi" w:cstheme="majorBidi"/>
      <w:bCs/>
      <w:color w:val="575F6D" w:themeColor="text2"/>
      <w:sz w:val="32"/>
      <w:szCs w:val="28"/>
    </w:rPr>
  </w:style>
  <w:style w:type="paragraph" w:styleId="Heading2">
    <w:name w:val="heading 2"/>
    <w:basedOn w:val="Normal"/>
    <w:next w:val="Normal"/>
    <w:link w:val="Heading2Char"/>
    <w:uiPriority w:val="9"/>
    <w:unhideWhenUsed/>
    <w:qFormat/>
    <w:rsid w:val="006661B6"/>
    <w:pPr>
      <w:keepNext/>
      <w:keepLines/>
      <w:spacing w:before="120" w:after="0" w:line="240" w:lineRule="auto"/>
      <w:outlineLvl w:val="1"/>
    </w:pPr>
    <w:rPr>
      <w:rFonts w:asciiTheme="majorHAnsi" w:eastAsiaTheme="majorEastAsia" w:hAnsiTheme="majorHAnsi" w:cstheme="majorBidi"/>
      <w:b/>
      <w:bCs/>
      <w:color w:val="B32C16" w:themeColor="accent3"/>
      <w:sz w:val="28"/>
      <w:szCs w:val="26"/>
    </w:rPr>
  </w:style>
  <w:style w:type="paragraph" w:styleId="Heading3">
    <w:name w:val="heading 3"/>
    <w:basedOn w:val="Normal"/>
    <w:next w:val="Normal"/>
    <w:link w:val="Heading3Char"/>
    <w:uiPriority w:val="9"/>
    <w:semiHidden/>
    <w:unhideWhenUsed/>
    <w:qFormat/>
    <w:rsid w:val="006661B6"/>
    <w:pPr>
      <w:keepNext/>
      <w:keepLines/>
      <w:spacing w:before="20" w:after="0" w:line="240" w:lineRule="auto"/>
      <w:outlineLvl w:val="2"/>
    </w:pPr>
    <w:rPr>
      <w:rFonts w:eastAsiaTheme="majorEastAsia" w:cstheme="majorBidi"/>
      <w:b/>
      <w:bCs/>
      <w:color w:val="575F6D" w:themeColor="text2"/>
    </w:rPr>
  </w:style>
  <w:style w:type="paragraph" w:styleId="Heading4">
    <w:name w:val="heading 4"/>
    <w:basedOn w:val="Normal"/>
    <w:next w:val="Normal"/>
    <w:link w:val="Heading4Char"/>
    <w:uiPriority w:val="9"/>
    <w:semiHidden/>
    <w:unhideWhenUsed/>
    <w:qFormat/>
    <w:rsid w:val="006661B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6661B6"/>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6661B6"/>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6661B6"/>
    <w:pPr>
      <w:keepNext/>
      <w:keepLines/>
      <w:spacing w:before="200" w:after="0"/>
      <w:outlineLvl w:val="6"/>
    </w:pPr>
    <w:rPr>
      <w:rFonts w:asciiTheme="majorHAnsi" w:eastAsiaTheme="majorEastAsia" w:hAnsiTheme="majorHAnsi" w:cstheme="majorBidi"/>
      <w:i/>
      <w:iCs/>
      <w:color w:val="575F6D" w:themeColor="text2"/>
    </w:rPr>
  </w:style>
  <w:style w:type="paragraph" w:styleId="Heading8">
    <w:name w:val="heading 8"/>
    <w:basedOn w:val="Normal"/>
    <w:next w:val="Normal"/>
    <w:link w:val="Heading8Char"/>
    <w:uiPriority w:val="9"/>
    <w:semiHidden/>
    <w:unhideWhenUsed/>
    <w:qFormat/>
    <w:rsid w:val="006661B6"/>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6661B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CB7C67"/>
    <w:pPr>
      <w:tabs>
        <w:tab w:val="center" w:pos="4680"/>
      </w:tabs>
      <w:suppressAutoHyphens/>
      <w:ind w:left="1440" w:right="1440"/>
    </w:pPr>
    <w:rPr>
      <w:rFonts w:ascii="Arial" w:hAnsi="Arial" w:cs="Arial"/>
      <w:b/>
      <w:bCs/>
      <w:szCs w:val="24"/>
    </w:rPr>
  </w:style>
  <w:style w:type="paragraph" w:styleId="FootnoteText">
    <w:name w:val="footnote text"/>
    <w:basedOn w:val="Normal"/>
    <w:semiHidden/>
    <w:rsid w:val="00CB7C67"/>
  </w:style>
  <w:style w:type="character" w:styleId="FootnoteReference">
    <w:name w:val="footnote reference"/>
    <w:basedOn w:val="DefaultParagraphFont"/>
    <w:semiHidden/>
    <w:rsid w:val="00CB7C67"/>
    <w:rPr>
      <w:vertAlign w:val="superscript"/>
    </w:rPr>
  </w:style>
  <w:style w:type="paragraph" w:styleId="Header">
    <w:name w:val="header"/>
    <w:basedOn w:val="Normal"/>
    <w:link w:val="HeaderChar"/>
    <w:rsid w:val="00CB7C67"/>
    <w:pPr>
      <w:tabs>
        <w:tab w:val="center" w:pos="4320"/>
        <w:tab w:val="right" w:pos="8640"/>
      </w:tabs>
    </w:pPr>
  </w:style>
  <w:style w:type="paragraph" w:styleId="Footer">
    <w:name w:val="footer"/>
    <w:basedOn w:val="Normal"/>
    <w:link w:val="FooterChar"/>
    <w:uiPriority w:val="99"/>
    <w:rsid w:val="00CB7C67"/>
    <w:pPr>
      <w:tabs>
        <w:tab w:val="center" w:pos="4320"/>
        <w:tab w:val="right" w:pos="8640"/>
      </w:tabs>
    </w:pPr>
  </w:style>
  <w:style w:type="paragraph" w:styleId="BodyText">
    <w:name w:val="Body Text"/>
    <w:basedOn w:val="Normal"/>
    <w:rsid w:val="00CB7C67"/>
    <w:pPr>
      <w:tabs>
        <w:tab w:val="left" w:pos="-720"/>
      </w:tabs>
      <w:suppressAutoHyphens/>
      <w:spacing w:line="360" w:lineRule="auto"/>
      <w:jc w:val="both"/>
    </w:pPr>
    <w:rPr>
      <w:rFonts w:ascii="Arial" w:hAnsi="Arial" w:cs="Arial"/>
      <w:spacing w:val="-3"/>
      <w:szCs w:val="24"/>
    </w:rPr>
  </w:style>
  <w:style w:type="paragraph" w:styleId="Title">
    <w:name w:val="Title"/>
    <w:basedOn w:val="Normal"/>
    <w:next w:val="Normal"/>
    <w:link w:val="TitleChar"/>
    <w:uiPriority w:val="10"/>
    <w:qFormat/>
    <w:rsid w:val="006661B6"/>
    <w:pPr>
      <w:spacing w:after="120" w:line="240" w:lineRule="auto"/>
      <w:contextualSpacing/>
    </w:pPr>
    <w:rPr>
      <w:rFonts w:asciiTheme="majorHAnsi" w:eastAsiaTheme="majorEastAsia" w:hAnsiTheme="majorHAnsi" w:cstheme="majorBidi"/>
      <w:color w:val="575F6D" w:themeColor="text2"/>
      <w:spacing w:val="30"/>
      <w:kern w:val="28"/>
      <w:sz w:val="72"/>
      <w:szCs w:val="52"/>
      <w14:ligatures w14:val="standard"/>
      <w14:numForm w14:val="oldStyle"/>
    </w:rPr>
  </w:style>
  <w:style w:type="paragraph" w:styleId="BodyText2">
    <w:name w:val="Body Text 2"/>
    <w:basedOn w:val="Normal"/>
    <w:rsid w:val="00CB7C67"/>
    <w:rPr>
      <w:rFonts w:ascii="Arial" w:hAnsi="Arial" w:cs="Arial"/>
      <w:sz w:val="22"/>
    </w:rPr>
  </w:style>
  <w:style w:type="paragraph" w:styleId="Subtitle">
    <w:name w:val="Subtitle"/>
    <w:basedOn w:val="Normal"/>
    <w:next w:val="Normal"/>
    <w:link w:val="SubtitleChar"/>
    <w:uiPriority w:val="11"/>
    <w:qFormat/>
    <w:rsid w:val="006661B6"/>
    <w:pPr>
      <w:numPr>
        <w:ilvl w:val="1"/>
      </w:numPr>
    </w:pPr>
    <w:rPr>
      <w:rFonts w:eastAsiaTheme="majorEastAsia" w:cstheme="majorBidi"/>
      <w:iCs/>
      <w:color w:val="646D7E" w:themeColor="text2" w:themeTint="E6"/>
      <w:sz w:val="32"/>
      <w:szCs w:val="24"/>
      <w:lang w:bidi="hi-IN"/>
      <w14:ligatures w14:val="standard"/>
    </w:rPr>
  </w:style>
  <w:style w:type="paragraph" w:styleId="BodyText3">
    <w:name w:val="Body Text 3"/>
    <w:basedOn w:val="Normal"/>
    <w:rsid w:val="00CB7C67"/>
    <w:pPr>
      <w:spacing w:after="120"/>
    </w:pPr>
    <w:rPr>
      <w:rFonts w:ascii="Arial" w:hAnsi="Arial" w:cs="Arial"/>
      <w:szCs w:val="24"/>
    </w:rPr>
  </w:style>
  <w:style w:type="character" w:styleId="PageNumber">
    <w:name w:val="page number"/>
    <w:basedOn w:val="DefaultParagraphFont"/>
    <w:rsid w:val="00CB7C67"/>
  </w:style>
  <w:style w:type="table" w:styleId="TableGrid">
    <w:name w:val="Table Grid"/>
    <w:basedOn w:val="TableNormal"/>
    <w:rsid w:val="00FE37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semiHidden/>
    <w:locked/>
    <w:rsid w:val="00EE00E3"/>
    <w:rPr>
      <w:lang w:val="en-US" w:eastAsia="zh-CN" w:bidi="ar-SA"/>
    </w:rPr>
  </w:style>
  <w:style w:type="paragraph" w:styleId="BalloonText">
    <w:name w:val="Balloon Text"/>
    <w:basedOn w:val="Normal"/>
    <w:link w:val="BalloonTextChar"/>
    <w:rsid w:val="00D5459E"/>
    <w:rPr>
      <w:rFonts w:ascii="Tahoma" w:hAnsi="Tahoma" w:cs="Tahoma"/>
      <w:sz w:val="16"/>
      <w:szCs w:val="16"/>
    </w:rPr>
  </w:style>
  <w:style w:type="character" w:customStyle="1" w:styleId="BalloonTextChar">
    <w:name w:val="Balloon Text Char"/>
    <w:basedOn w:val="DefaultParagraphFont"/>
    <w:link w:val="BalloonText"/>
    <w:rsid w:val="00D5459E"/>
    <w:rPr>
      <w:rFonts w:ascii="Tahoma" w:hAnsi="Tahoma" w:cs="Tahoma"/>
      <w:sz w:val="16"/>
      <w:szCs w:val="16"/>
      <w:lang w:eastAsia="zh-CN"/>
    </w:rPr>
  </w:style>
  <w:style w:type="paragraph" w:styleId="ListParagraph">
    <w:name w:val="List Paragraph"/>
    <w:basedOn w:val="Normal"/>
    <w:uiPriority w:val="34"/>
    <w:qFormat/>
    <w:rsid w:val="006661B6"/>
    <w:pPr>
      <w:spacing w:line="240" w:lineRule="auto"/>
      <w:ind w:left="720" w:hanging="288"/>
      <w:contextualSpacing/>
    </w:pPr>
    <w:rPr>
      <w:color w:val="575F6D" w:themeColor="text2"/>
    </w:rPr>
  </w:style>
  <w:style w:type="character" w:styleId="Hyperlink">
    <w:name w:val="Hyperlink"/>
    <w:basedOn w:val="DefaultParagraphFont"/>
    <w:uiPriority w:val="99"/>
    <w:unhideWhenUsed/>
    <w:rsid w:val="00B6674C"/>
    <w:rPr>
      <w:color w:val="0000FF"/>
      <w:u w:val="single"/>
    </w:rPr>
  </w:style>
  <w:style w:type="table" w:styleId="TableClassic2">
    <w:name w:val="Table Classic 2"/>
    <w:basedOn w:val="TableNormal"/>
    <w:rsid w:val="009F7B4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6872C1"/>
    <w:rPr>
      <w:lang w:eastAsia="zh-CN"/>
    </w:rPr>
  </w:style>
  <w:style w:type="paragraph" w:styleId="NoSpacing">
    <w:name w:val="No Spacing"/>
    <w:link w:val="NoSpacingChar"/>
    <w:uiPriority w:val="1"/>
    <w:qFormat/>
    <w:rsid w:val="006661B6"/>
    <w:pPr>
      <w:spacing w:after="0" w:line="240" w:lineRule="auto"/>
    </w:pPr>
  </w:style>
  <w:style w:type="character" w:customStyle="1" w:styleId="NoSpacingChar">
    <w:name w:val="No Spacing Char"/>
    <w:basedOn w:val="DefaultParagraphFont"/>
    <w:link w:val="NoSpacing"/>
    <w:uiPriority w:val="1"/>
    <w:rsid w:val="006661B6"/>
  </w:style>
  <w:style w:type="character" w:customStyle="1" w:styleId="Heading1Char">
    <w:name w:val="Heading 1 Char"/>
    <w:basedOn w:val="DefaultParagraphFont"/>
    <w:link w:val="Heading1"/>
    <w:uiPriority w:val="9"/>
    <w:rsid w:val="006661B6"/>
    <w:rPr>
      <w:rFonts w:asciiTheme="majorHAnsi" w:eastAsiaTheme="majorEastAsia" w:hAnsiTheme="majorHAnsi" w:cstheme="majorBidi"/>
      <w:bCs/>
      <w:color w:val="575F6D" w:themeColor="text2"/>
      <w:sz w:val="32"/>
      <w:szCs w:val="28"/>
    </w:rPr>
  </w:style>
  <w:style w:type="character" w:customStyle="1" w:styleId="Heading2Char">
    <w:name w:val="Heading 2 Char"/>
    <w:basedOn w:val="DefaultParagraphFont"/>
    <w:link w:val="Heading2"/>
    <w:uiPriority w:val="9"/>
    <w:rsid w:val="006661B6"/>
    <w:rPr>
      <w:rFonts w:asciiTheme="majorHAnsi" w:eastAsiaTheme="majorEastAsia" w:hAnsiTheme="majorHAnsi" w:cstheme="majorBidi"/>
      <w:b/>
      <w:bCs/>
      <w:color w:val="B32C16" w:themeColor="accent3"/>
      <w:sz w:val="28"/>
      <w:szCs w:val="26"/>
    </w:rPr>
  </w:style>
  <w:style w:type="character" w:customStyle="1" w:styleId="Heading3Char">
    <w:name w:val="Heading 3 Char"/>
    <w:basedOn w:val="DefaultParagraphFont"/>
    <w:link w:val="Heading3"/>
    <w:uiPriority w:val="9"/>
    <w:semiHidden/>
    <w:rsid w:val="006661B6"/>
    <w:rPr>
      <w:rFonts w:eastAsiaTheme="majorEastAsia" w:cstheme="majorBidi"/>
      <w:b/>
      <w:bCs/>
      <w:color w:val="575F6D" w:themeColor="text2"/>
      <w:sz w:val="24"/>
    </w:rPr>
  </w:style>
  <w:style w:type="character" w:customStyle="1" w:styleId="Heading4Char">
    <w:name w:val="Heading 4 Char"/>
    <w:basedOn w:val="DefaultParagraphFont"/>
    <w:link w:val="Heading4"/>
    <w:uiPriority w:val="9"/>
    <w:semiHidden/>
    <w:rsid w:val="006661B6"/>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6661B6"/>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6661B6"/>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6661B6"/>
    <w:rPr>
      <w:rFonts w:asciiTheme="majorHAnsi" w:eastAsiaTheme="majorEastAsia" w:hAnsiTheme="majorHAnsi" w:cstheme="majorBidi"/>
      <w:i/>
      <w:iCs/>
      <w:color w:val="575F6D" w:themeColor="text2"/>
    </w:rPr>
  </w:style>
  <w:style w:type="character" w:customStyle="1" w:styleId="Heading8Char">
    <w:name w:val="Heading 8 Char"/>
    <w:basedOn w:val="DefaultParagraphFont"/>
    <w:link w:val="Heading8"/>
    <w:uiPriority w:val="9"/>
    <w:semiHidden/>
    <w:rsid w:val="006661B6"/>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661B6"/>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6661B6"/>
    <w:pPr>
      <w:spacing w:line="240" w:lineRule="auto"/>
    </w:pPr>
    <w:rPr>
      <w:rFonts w:eastAsiaTheme="minorEastAsia"/>
      <w:b/>
      <w:bCs/>
      <w:smallCaps/>
      <w:color w:val="575F6D" w:themeColor="text2"/>
      <w:spacing w:val="6"/>
      <w:szCs w:val="18"/>
      <w:lang w:bidi="hi-IN"/>
    </w:rPr>
  </w:style>
  <w:style w:type="character" w:customStyle="1" w:styleId="TitleChar">
    <w:name w:val="Title Char"/>
    <w:basedOn w:val="DefaultParagraphFont"/>
    <w:link w:val="Title"/>
    <w:uiPriority w:val="10"/>
    <w:rsid w:val="006661B6"/>
    <w:rPr>
      <w:rFonts w:asciiTheme="majorHAnsi" w:eastAsiaTheme="majorEastAsia" w:hAnsiTheme="majorHAnsi" w:cstheme="majorBidi"/>
      <w:color w:val="575F6D" w:themeColor="text2"/>
      <w:spacing w:val="30"/>
      <w:kern w:val="28"/>
      <w:sz w:val="72"/>
      <w:szCs w:val="52"/>
      <w14:ligatures w14:val="standard"/>
      <w14:numForm w14:val="oldStyle"/>
    </w:rPr>
  </w:style>
  <w:style w:type="character" w:customStyle="1" w:styleId="SubtitleChar">
    <w:name w:val="Subtitle Char"/>
    <w:basedOn w:val="DefaultParagraphFont"/>
    <w:link w:val="Subtitle"/>
    <w:uiPriority w:val="11"/>
    <w:rsid w:val="006661B6"/>
    <w:rPr>
      <w:rFonts w:eastAsiaTheme="majorEastAsia" w:cstheme="majorBidi"/>
      <w:iCs/>
      <w:color w:val="646D7E" w:themeColor="text2" w:themeTint="E6"/>
      <w:sz w:val="32"/>
      <w:szCs w:val="24"/>
      <w:lang w:bidi="hi-IN"/>
      <w14:ligatures w14:val="standard"/>
    </w:rPr>
  </w:style>
  <w:style w:type="character" w:styleId="Strong">
    <w:name w:val="Strong"/>
    <w:basedOn w:val="DefaultParagraphFont"/>
    <w:uiPriority w:val="22"/>
    <w:qFormat/>
    <w:rsid w:val="006661B6"/>
    <w:rPr>
      <w:b/>
      <w:bCs/>
      <w:color w:val="646D7E" w:themeColor="text2" w:themeTint="E6"/>
    </w:rPr>
  </w:style>
  <w:style w:type="character" w:styleId="Emphasis">
    <w:name w:val="Emphasis"/>
    <w:basedOn w:val="DefaultParagraphFont"/>
    <w:uiPriority w:val="20"/>
    <w:qFormat/>
    <w:rsid w:val="006661B6"/>
    <w:rPr>
      <w:b w:val="0"/>
      <w:i/>
      <w:iCs/>
      <w:color w:val="575F6D" w:themeColor="text2"/>
    </w:rPr>
  </w:style>
  <w:style w:type="paragraph" w:styleId="Quote">
    <w:name w:val="Quote"/>
    <w:basedOn w:val="Normal"/>
    <w:next w:val="Normal"/>
    <w:link w:val="QuoteChar"/>
    <w:uiPriority w:val="29"/>
    <w:qFormat/>
    <w:rsid w:val="006661B6"/>
    <w:pPr>
      <w:pBdr>
        <w:left w:val="single" w:sz="48" w:space="13" w:color="FE8637" w:themeColor="accent1"/>
      </w:pBdr>
      <w:spacing w:after="0" w:line="360" w:lineRule="auto"/>
    </w:pPr>
    <w:rPr>
      <w:rFonts w:asciiTheme="majorHAnsi" w:eastAsiaTheme="minorEastAsia" w:hAnsiTheme="majorHAnsi"/>
      <w:b/>
      <w:i/>
      <w:iCs/>
      <w:color w:val="FE8637" w:themeColor="accent1"/>
      <w:lang w:bidi="hi-IN"/>
    </w:rPr>
  </w:style>
  <w:style w:type="character" w:customStyle="1" w:styleId="QuoteChar">
    <w:name w:val="Quote Char"/>
    <w:basedOn w:val="DefaultParagraphFont"/>
    <w:link w:val="Quote"/>
    <w:uiPriority w:val="29"/>
    <w:rsid w:val="006661B6"/>
    <w:rPr>
      <w:rFonts w:asciiTheme="majorHAnsi" w:eastAsiaTheme="minorEastAsia" w:hAnsiTheme="majorHAnsi"/>
      <w:b/>
      <w:i/>
      <w:iCs/>
      <w:color w:val="FE8637" w:themeColor="accent1"/>
      <w:sz w:val="24"/>
      <w:lang w:bidi="hi-IN"/>
    </w:rPr>
  </w:style>
  <w:style w:type="paragraph" w:styleId="IntenseQuote">
    <w:name w:val="Intense Quote"/>
    <w:basedOn w:val="Normal"/>
    <w:next w:val="Normal"/>
    <w:link w:val="IntenseQuoteChar"/>
    <w:uiPriority w:val="30"/>
    <w:qFormat/>
    <w:rsid w:val="006661B6"/>
    <w:pPr>
      <w:pBdr>
        <w:left w:val="single" w:sz="48" w:space="13" w:color="7598D9" w:themeColor="accent2"/>
      </w:pBdr>
      <w:spacing w:before="240" w:after="120" w:line="300" w:lineRule="auto"/>
    </w:pPr>
    <w:rPr>
      <w:rFonts w:eastAsiaTheme="minorEastAsia"/>
      <w:b/>
      <w:bCs/>
      <w:i/>
      <w:iCs/>
      <w:color w:val="7598D9"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6661B6"/>
    <w:rPr>
      <w:rFonts w:eastAsiaTheme="minorEastAsia"/>
      <w:b/>
      <w:bCs/>
      <w:i/>
      <w:iCs/>
      <w:color w:val="7598D9" w:themeColor="accent2"/>
      <w:sz w:val="26"/>
      <w:lang w:bidi="hi-IN"/>
      <w14:ligatures w14:val="standard"/>
      <w14:numForm w14:val="oldStyle"/>
    </w:rPr>
  </w:style>
  <w:style w:type="character" w:styleId="SubtleEmphasis">
    <w:name w:val="Subtle Emphasis"/>
    <w:basedOn w:val="DefaultParagraphFont"/>
    <w:uiPriority w:val="19"/>
    <w:qFormat/>
    <w:rsid w:val="006661B6"/>
    <w:rPr>
      <w:i/>
      <w:iCs/>
      <w:color w:val="000000"/>
    </w:rPr>
  </w:style>
  <w:style w:type="character" w:styleId="IntenseEmphasis">
    <w:name w:val="Intense Emphasis"/>
    <w:basedOn w:val="DefaultParagraphFont"/>
    <w:uiPriority w:val="21"/>
    <w:qFormat/>
    <w:rsid w:val="006661B6"/>
    <w:rPr>
      <w:b/>
      <w:bCs/>
      <w:i/>
      <w:iCs/>
      <w:color w:val="575F6D" w:themeColor="text2"/>
    </w:rPr>
  </w:style>
  <w:style w:type="character" w:styleId="SubtleReference">
    <w:name w:val="Subtle Reference"/>
    <w:basedOn w:val="DefaultParagraphFont"/>
    <w:uiPriority w:val="31"/>
    <w:qFormat/>
    <w:rsid w:val="006661B6"/>
    <w:rPr>
      <w:smallCaps/>
      <w:color w:val="000000"/>
      <w:u w:val="single"/>
    </w:rPr>
  </w:style>
  <w:style w:type="character" w:styleId="IntenseReference">
    <w:name w:val="Intense Reference"/>
    <w:basedOn w:val="DefaultParagraphFont"/>
    <w:uiPriority w:val="32"/>
    <w:qFormat/>
    <w:rsid w:val="006661B6"/>
    <w:rPr>
      <w:rFonts w:asciiTheme="minorHAnsi" w:hAnsiTheme="minorHAnsi"/>
      <w:b/>
      <w:bCs/>
      <w:smallCaps/>
      <w:color w:val="575F6D" w:themeColor="text2"/>
      <w:spacing w:val="5"/>
      <w:sz w:val="22"/>
      <w:u w:val="single"/>
    </w:rPr>
  </w:style>
  <w:style w:type="character" w:styleId="BookTitle">
    <w:name w:val="Book Title"/>
    <w:basedOn w:val="DefaultParagraphFont"/>
    <w:uiPriority w:val="33"/>
    <w:qFormat/>
    <w:rsid w:val="006661B6"/>
    <w:rPr>
      <w:rFonts w:asciiTheme="majorHAnsi" w:hAnsiTheme="majorHAnsi"/>
      <w:b/>
      <w:bCs/>
      <w:caps w:val="0"/>
      <w:smallCaps/>
      <w:color w:val="575F6D" w:themeColor="text2"/>
      <w:spacing w:val="10"/>
      <w:sz w:val="22"/>
    </w:rPr>
  </w:style>
  <w:style w:type="paragraph" w:styleId="TOCHeading">
    <w:name w:val="TOC Heading"/>
    <w:basedOn w:val="Heading1"/>
    <w:next w:val="Normal"/>
    <w:uiPriority w:val="39"/>
    <w:semiHidden/>
    <w:unhideWhenUsed/>
    <w:qFormat/>
    <w:rsid w:val="006661B6"/>
    <w:pPr>
      <w:spacing w:before="480" w:line="264" w:lineRule="auto"/>
      <w:outlineLvl w:val="9"/>
    </w:pPr>
    <w:rPr>
      <w:b/>
    </w:rPr>
  </w:style>
  <w:style w:type="paragraph" w:styleId="NormalWeb">
    <w:name w:val="Normal (Web)"/>
    <w:basedOn w:val="Normal"/>
    <w:uiPriority w:val="99"/>
    <w:semiHidden/>
    <w:unhideWhenUsed/>
    <w:rsid w:val="00CF011B"/>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264">
      <w:bodyDiv w:val="1"/>
      <w:marLeft w:val="0"/>
      <w:marRight w:val="0"/>
      <w:marTop w:val="0"/>
      <w:marBottom w:val="0"/>
      <w:divBdr>
        <w:top w:val="none" w:sz="0" w:space="0" w:color="auto"/>
        <w:left w:val="none" w:sz="0" w:space="0" w:color="auto"/>
        <w:bottom w:val="none" w:sz="0" w:space="0" w:color="auto"/>
        <w:right w:val="none" w:sz="0" w:space="0" w:color="auto"/>
      </w:divBdr>
    </w:div>
    <w:div w:id="24016596">
      <w:bodyDiv w:val="1"/>
      <w:marLeft w:val="0"/>
      <w:marRight w:val="0"/>
      <w:marTop w:val="0"/>
      <w:marBottom w:val="0"/>
      <w:divBdr>
        <w:top w:val="none" w:sz="0" w:space="0" w:color="auto"/>
        <w:left w:val="none" w:sz="0" w:space="0" w:color="auto"/>
        <w:bottom w:val="none" w:sz="0" w:space="0" w:color="auto"/>
        <w:right w:val="none" w:sz="0" w:space="0" w:color="auto"/>
      </w:divBdr>
    </w:div>
    <w:div w:id="185944892">
      <w:bodyDiv w:val="1"/>
      <w:marLeft w:val="0"/>
      <w:marRight w:val="0"/>
      <w:marTop w:val="0"/>
      <w:marBottom w:val="0"/>
      <w:divBdr>
        <w:top w:val="none" w:sz="0" w:space="0" w:color="auto"/>
        <w:left w:val="none" w:sz="0" w:space="0" w:color="auto"/>
        <w:bottom w:val="none" w:sz="0" w:space="0" w:color="auto"/>
        <w:right w:val="none" w:sz="0" w:space="0" w:color="auto"/>
      </w:divBdr>
    </w:div>
    <w:div w:id="396324735">
      <w:bodyDiv w:val="1"/>
      <w:marLeft w:val="0"/>
      <w:marRight w:val="0"/>
      <w:marTop w:val="0"/>
      <w:marBottom w:val="0"/>
      <w:divBdr>
        <w:top w:val="none" w:sz="0" w:space="0" w:color="auto"/>
        <w:left w:val="none" w:sz="0" w:space="0" w:color="auto"/>
        <w:bottom w:val="none" w:sz="0" w:space="0" w:color="auto"/>
        <w:right w:val="none" w:sz="0" w:space="0" w:color="auto"/>
      </w:divBdr>
    </w:div>
    <w:div w:id="899092932">
      <w:bodyDiv w:val="1"/>
      <w:marLeft w:val="0"/>
      <w:marRight w:val="0"/>
      <w:marTop w:val="0"/>
      <w:marBottom w:val="0"/>
      <w:divBdr>
        <w:top w:val="none" w:sz="0" w:space="0" w:color="auto"/>
        <w:left w:val="none" w:sz="0" w:space="0" w:color="auto"/>
        <w:bottom w:val="none" w:sz="0" w:space="0" w:color="auto"/>
        <w:right w:val="none" w:sz="0" w:space="0" w:color="auto"/>
      </w:divBdr>
    </w:div>
    <w:div w:id="1260019819">
      <w:bodyDiv w:val="1"/>
      <w:marLeft w:val="0"/>
      <w:marRight w:val="0"/>
      <w:marTop w:val="0"/>
      <w:marBottom w:val="0"/>
      <w:divBdr>
        <w:top w:val="none" w:sz="0" w:space="0" w:color="auto"/>
        <w:left w:val="none" w:sz="0" w:space="0" w:color="auto"/>
        <w:bottom w:val="none" w:sz="0" w:space="0" w:color="auto"/>
        <w:right w:val="none" w:sz="0" w:space="0" w:color="auto"/>
      </w:divBdr>
    </w:div>
    <w:div w:id="1420564871">
      <w:bodyDiv w:val="1"/>
      <w:marLeft w:val="0"/>
      <w:marRight w:val="0"/>
      <w:marTop w:val="0"/>
      <w:marBottom w:val="0"/>
      <w:divBdr>
        <w:top w:val="none" w:sz="0" w:space="0" w:color="auto"/>
        <w:left w:val="none" w:sz="0" w:space="0" w:color="auto"/>
        <w:bottom w:val="none" w:sz="0" w:space="0" w:color="auto"/>
        <w:right w:val="none" w:sz="0" w:space="0" w:color="auto"/>
      </w:divBdr>
    </w:div>
    <w:div w:id="1688674250">
      <w:bodyDiv w:val="1"/>
      <w:marLeft w:val="0"/>
      <w:marRight w:val="0"/>
      <w:marTop w:val="0"/>
      <w:marBottom w:val="0"/>
      <w:divBdr>
        <w:top w:val="none" w:sz="0" w:space="0" w:color="auto"/>
        <w:left w:val="none" w:sz="0" w:space="0" w:color="auto"/>
        <w:bottom w:val="none" w:sz="0" w:space="0" w:color="auto"/>
        <w:right w:val="none" w:sz="0" w:space="0" w:color="auto"/>
      </w:divBdr>
    </w:div>
    <w:div w:id="1704556359">
      <w:bodyDiv w:val="1"/>
      <w:marLeft w:val="0"/>
      <w:marRight w:val="0"/>
      <w:marTop w:val="0"/>
      <w:marBottom w:val="0"/>
      <w:divBdr>
        <w:top w:val="none" w:sz="0" w:space="0" w:color="auto"/>
        <w:left w:val="none" w:sz="0" w:space="0" w:color="auto"/>
        <w:bottom w:val="none" w:sz="0" w:space="0" w:color="auto"/>
        <w:right w:val="none" w:sz="0" w:space="0" w:color="auto"/>
      </w:divBdr>
    </w:div>
    <w:div w:id="1863277072">
      <w:bodyDiv w:val="1"/>
      <w:marLeft w:val="0"/>
      <w:marRight w:val="0"/>
      <w:marTop w:val="0"/>
      <w:marBottom w:val="0"/>
      <w:divBdr>
        <w:top w:val="none" w:sz="0" w:space="0" w:color="auto"/>
        <w:left w:val="none" w:sz="0" w:space="0" w:color="auto"/>
        <w:bottom w:val="none" w:sz="0" w:space="0" w:color="auto"/>
        <w:right w:val="none" w:sz="0" w:space="0" w:color="auto"/>
      </w:divBdr>
    </w:div>
    <w:div w:id="1904871655">
      <w:bodyDiv w:val="1"/>
      <w:marLeft w:val="0"/>
      <w:marRight w:val="0"/>
      <w:marTop w:val="0"/>
      <w:marBottom w:val="0"/>
      <w:divBdr>
        <w:top w:val="none" w:sz="0" w:space="0" w:color="auto"/>
        <w:left w:val="none" w:sz="0" w:space="0" w:color="auto"/>
        <w:bottom w:val="none" w:sz="0" w:space="0" w:color="auto"/>
        <w:right w:val="none" w:sz="0" w:space="0" w:color="auto"/>
      </w:divBdr>
    </w:div>
    <w:div w:id="19929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hrhrt@who.in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xtranet.who.int/hsl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xtranet.who.int/hslp/?q=content/terms-us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tmp"/><Relationship Id="rId4" Type="http://schemas.openxmlformats.org/officeDocument/2006/relationships/styles" Target="styles.xml"/><Relationship Id="rId9" Type="http://schemas.openxmlformats.org/officeDocument/2006/relationships/image" Target="media/image2.gi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DD1278-E569-48F8-917A-130D1978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16</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Rapid Response Teams Training                                Insert here course dates, venue and country</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 Response Teams Training                                Insert here course dates, venue and country</dc:title>
  <dc:creator>BAYUGO, Yolanda</dc:creator>
  <cp:lastModifiedBy>GOMEZ, Paula</cp:lastModifiedBy>
  <cp:revision>18</cp:revision>
  <cp:lastPrinted>2012-11-16T09:20:00Z</cp:lastPrinted>
  <dcterms:created xsi:type="dcterms:W3CDTF">2012-12-07T14:39:00Z</dcterms:created>
  <dcterms:modified xsi:type="dcterms:W3CDTF">2018-05-18T13:29:00Z</dcterms:modified>
</cp:coreProperties>
</file>